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B5A9F" w14:textId="77777777" w:rsidR="00C42414" w:rsidRDefault="006015AA" w:rsidP="00653AF3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>what is the marriage supper of the lamb?</w:t>
      </w:r>
    </w:p>
    <w:p w14:paraId="70203843" w14:textId="77777777" w:rsidR="00653AF3" w:rsidRDefault="00653AF3" w:rsidP="00653AF3">
      <w:pPr>
        <w:jc w:val="center"/>
        <w:rPr>
          <w:rFonts w:ascii="Bookman Old Style" w:hAnsi="Bookman Old Style" w:cs="Arial"/>
        </w:rPr>
      </w:pPr>
      <w:r w:rsidRPr="00006641">
        <w:rPr>
          <w:rFonts w:ascii="Bookman Old Style" w:hAnsi="Bookman Old Style" w:cs="Arial"/>
          <w:highlight w:val="yellow"/>
        </w:rPr>
        <w:t>(</w:t>
      </w:r>
      <w:r w:rsidR="00775F06" w:rsidRPr="00006641">
        <w:rPr>
          <w:rFonts w:ascii="Bookman Old Style" w:hAnsi="Bookman Old Style" w:cs="Arial"/>
          <w:highlight w:val="yellow"/>
        </w:rPr>
        <w:t>Revelation 19:1-10</w:t>
      </w:r>
      <w:r w:rsidRPr="00006641">
        <w:rPr>
          <w:rFonts w:ascii="Bookman Old Style" w:hAnsi="Bookman Old Style" w:cs="Arial"/>
          <w:highlight w:val="yellow"/>
        </w:rPr>
        <w:t>)</w:t>
      </w:r>
    </w:p>
    <w:p w14:paraId="1F1B4C84" w14:textId="77777777" w:rsidR="00653AF3" w:rsidRDefault="00653AF3" w:rsidP="001A2872">
      <w:pPr>
        <w:rPr>
          <w:rFonts w:ascii="Bookman Old Style" w:hAnsi="Bookman Old Style" w:cs="Arial"/>
        </w:rPr>
      </w:pPr>
    </w:p>
    <w:p w14:paraId="75532643" w14:textId="77777777" w:rsidR="001A2872" w:rsidRDefault="002E3F4A" w:rsidP="001A2872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Please turn to Revelation 19. You will remember from last week that Revelation 18 is all about </w:t>
      </w:r>
      <w:r w:rsidRPr="00006641">
        <w:rPr>
          <w:rFonts w:ascii="Bookman Old Style" w:hAnsi="Bookman Old Style" w:cs="Arial"/>
          <w:highlight w:val="yellow"/>
        </w:rPr>
        <w:t xml:space="preserve">God’s </w:t>
      </w:r>
      <w:r w:rsidR="00FB434A" w:rsidRPr="00006641">
        <w:rPr>
          <w:rFonts w:ascii="Bookman Old Style" w:hAnsi="Bookman Old Style" w:cs="Arial"/>
          <w:highlight w:val="yellow"/>
        </w:rPr>
        <w:t xml:space="preserve">future </w:t>
      </w:r>
      <w:r w:rsidRPr="00006641">
        <w:rPr>
          <w:rFonts w:ascii="Bookman Old Style" w:hAnsi="Bookman Old Style" w:cs="Arial"/>
          <w:highlight w:val="yellow"/>
        </w:rPr>
        <w:t>judgment</w:t>
      </w:r>
      <w:r>
        <w:rPr>
          <w:rFonts w:ascii="Bookman Old Style" w:hAnsi="Bookman Old Style" w:cs="Arial"/>
        </w:rPr>
        <w:t xml:space="preserve"> of the “great harlot”</w:t>
      </w:r>
      <w:r w:rsidR="005A49AE">
        <w:rPr>
          <w:rFonts w:ascii="Bookman Old Style" w:hAnsi="Bookman Old Style" w:cs="Arial"/>
        </w:rPr>
        <w:t xml:space="preserve"> (the city of Rome) for her horrible sins against humanity as well as God (Rev 17:16; 18</w:t>
      </w:r>
      <w:r w:rsidR="0059354F">
        <w:rPr>
          <w:rFonts w:ascii="Bookman Old Style" w:hAnsi="Bookman Old Style" w:cs="Arial"/>
        </w:rPr>
        <w:t>:3, 23-24</w:t>
      </w:r>
      <w:r w:rsidR="005A49AE">
        <w:rPr>
          <w:rFonts w:ascii="Bookman Old Style" w:hAnsi="Bookman Old Style" w:cs="Arial"/>
        </w:rPr>
        <w:t>)</w:t>
      </w:r>
      <w:r w:rsidR="003C4F91">
        <w:rPr>
          <w:rFonts w:ascii="Bookman Old Style" w:hAnsi="Bookman Old Style" w:cs="Arial"/>
        </w:rPr>
        <w:t>:</w:t>
      </w:r>
    </w:p>
    <w:p w14:paraId="11EFCF08" w14:textId="77777777" w:rsidR="00A27A30" w:rsidRDefault="00A27A30" w:rsidP="001A2872">
      <w:pPr>
        <w:rPr>
          <w:rFonts w:ascii="Bookman Old Style" w:hAnsi="Bookman Old Style" w:cs="Arial"/>
        </w:rPr>
      </w:pPr>
    </w:p>
    <w:p w14:paraId="37E60E98" w14:textId="1536BAFD" w:rsidR="003C376A" w:rsidRDefault="003C376A" w:rsidP="003C376A">
      <w:r w:rsidRPr="00947C3C">
        <w:rPr>
          <w:b/>
          <w:bCs/>
          <w:highlight w:val="yellow"/>
        </w:rPr>
        <w:t>Revelation 18:23–24</w:t>
      </w:r>
      <w:r>
        <w:t>-----</w:t>
      </w:r>
      <w:r w:rsidR="00CB7317">
        <w:t xml:space="preserve">"…for </w:t>
      </w:r>
      <w:r>
        <w:t xml:space="preserve">by your sorcery all the nations were deceived. </w:t>
      </w:r>
      <w:r>
        <w:rPr>
          <w:vertAlign w:val="superscript"/>
          <w:lang w:val="en"/>
        </w:rPr>
        <w:t>24</w:t>
      </w:r>
      <w:r>
        <w:rPr>
          <w:lang w:val="en"/>
        </w:rPr>
        <w:t xml:space="preserve"> </w:t>
      </w:r>
      <w:r>
        <w:t xml:space="preserve">And in her was found the blood of prophets and saints, and of all who were slain on the earth.” </w:t>
      </w:r>
    </w:p>
    <w:p w14:paraId="0FCAA8E6" w14:textId="77777777" w:rsidR="00A27A30" w:rsidRDefault="00A27A30" w:rsidP="001A2872">
      <w:pPr>
        <w:rPr>
          <w:rFonts w:ascii="Bookman Old Style" w:hAnsi="Bookman Old Style" w:cs="Arial"/>
        </w:rPr>
      </w:pPr>
    </w:p>
    <w:p w14:paraId="6CBE4490" w14:textId="4B92C53A" w:rsidR="00DD2457" w:rsidRDefault="008E1409" w:rsidP="001A2872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Rome will be judged by God a short time before the Christ returns to earth and </w:t>
      </w:r>
      <w:r w:rsidR="00F23A71">
        <w:rPr>
          <w:rFonts w:ascii="Bookman Old Style" w:hAnsi="Bookman Old Style" w:cs="Arial"/>
        </w:rPr>
        <w:t>unsaved mankind will be devastated</w:t>
      </w:r>
      <w:r w:rsidR="00DD2457">
        <w:rPr>
          <w:rFonts w:ascii="Bookman Old Style" w:hAnsi="Bookman Old Style" w:cs="Arial"/>
        </w:rPr>
        <w:t xml:space="preserve">. But, as we saw in chapter 18, </w:t>
      </w:r>
      <w:r w:rsidR="00947C3C">
        <w:rPr>
          <w:rFonts w:ascii="Bookman Old Style" w:hAnsi="Bookman Old Style" w:cs="Arial"/>
        </w:rPr>
        <w:t xml:space="preserve">the inhabitants of </w:t>
      </w:r>
      <w:r w:rsidR="00DD2457">
        <w:rPr>
          <w:rFonts w:ascii="Bookman Old Style" w:hAnsi="Bookman Old Style" w:cs="Arial"/>
        </w:rPr>
        <w:t xml:space="preserve">heaven </w:t>
      </w:r>
      <w:r w:rsidR="00947C3C">
        <w:rPr>
          <w:rFonts w:ascii="Bookman Old Style" w:hAnsi="Bookman Old Style" w:cs="Arial"/>
        </w:rPr>
        <w:t>are</w:t>
      </w:r>
      <w:r w:rsidR="00DD2457">
        <w:rPr>
          <w:rFonts w:ascii="Bookman Old Style" w:hAnsi="Bookman Old Style" w:cs="Arial"/>
        </w:rPr>
        <w:t xml:space="preserve"> called to rejoice over God’s judgment of Rome:</w:t>
      </w:r>
    </w:p>
    <w:p w14:paraId="5A592D51" w14:textId="77777777" w:rsidR="00DD2457" w:rsidRDefault="00DD2457" w:rsidP="001A2872">
      <w:pPr>
        <w:rPr>
          <w:rFonts w:ascii="Bookman Old Style" w:hAnsi="Bookman Old Style" w:cs="Arial"/>
        </w:rPr>
      </w:pPr>
    </w:p>
    <w:p w14:paraId="2A2C5092" w14:textId="62ED25E2" w:rsidR="00DD2457" w:rsidRDefault="00DD2457" w:rsidP="00DD2457">
      <w:r w:rsidRPr="00913857">
        <w:rPr>
          <w:b/>
          <w:bCs/>
          <w:highlight w:val="yellow"/>
        </w:rPr>
        <w:t>Revelation 18:20</w:t>
      </w:r>
      <w:r>
        <w:t>-----</w:t>
      </w:r>
      <w:r>
        <w:rPr>
          <w:vertAlign w:val="superscript"/>
          <w:lang w:val="en"/>
        </w:rPr>
        <w:t>20</w:t>
      </w:r>
      <w:r>
        <w:rPr>
          <w:lang w:val="en"/>
        </w:rPr>
        <w:t xml:space="preserve"> </w:t>
      </w:r>
      <w:r>
        <w:t xml:space="preserve">“Rejoice over her, O heaven, and </w:t>
      </w:r>
      <w:r w:rsidRPr="00DD2457">
        <w:rPr>
          <w:iCs/>
        </w:rPr>
        <w:t>you</w:t>
      </w:r>
      <w:r>
        <w:t xml:space="preserve"> holy apostles and prophets, </w:t>
      </w:r>
      <w:r w:rsidR="00947C3C">
        <w:br/>
        <w:t xml:space="preserve">                                           </w:t>
      </w:r>
      <w:r>
        <w:t xml:space="preserve">for God has avenged you on her!” </w:t>
      </w:r>
    </w:p>
    <w:p w14:paraId="011BCA35" w14:textId="77777777" w:rsidR="00DD2457" w:rsidRDefault="00DD2457" w:rsidP="001A2872">
      <w:pPr>
        <w:rPr>
          <w:rFonts w:ascii="Bookman Old Style" w:hAnsi="Bookman Old Style" w:cs="Arial"/>
        </w:rPr>
      </w:pPr>
    </w:p>
    <w:p w14:paraId="22290C94" w14:textId="50897AE6" w:rsidR="00857AEA" w:rsidRDefault="005452DE" w:rsidP="001A2872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And when we turn to Revelation 19, we see </w:t>
      </w:r>
      <w:r w:rsidR="0004548F">
        <w:rPr>
          <w:rFonts w:ascii="Bookman Old Style" w:hAnsi="Bookman Old Style" w:cs="Arial"/>
        </w:rPr>
        <w:t>the</w:t>
      </w:r>
      <w:r>
        <w:rPr>
          <w:rFonts w:ascii="Bookman Old Style" w:hAnsi="Bookman Old Style" w:cs="Arial"/>
        </w:rPr>
        <w:t xml:space="preserve"> response.</w:t>
      </w:r>
      <w:r w:rsidR="009E4B38">
        <w:rPr>
          <w:rFonts w:ascii="Bookman Old Style" w:hAnsi="Bookman Old Style" w:cs="Arial"/>
        </w:rPr>
        <w:t xml:space="preserve"> Gigantic crowds of people around God’s throne </w:t>
      </w:r>
      <w:r w:rsidR="003E7A50">
        <w:rPr>
          <w:rFonts w:ascii="Bookman Old Style" w:hAnsi="Bookman Old Style" w:cs="Arial"/>
        </w:rPr>
        <w:t>see Rome’s judgment and have what may be the greatest worship service of Go</w:t>
      </w:r>
      <w:r w:rsidR="00DF13AE">
        <w:rPr>
          <w:rFonts w:ascii="Bookman Old Style" w:hAnsi="Bookman Old Style" w:cs="Arial"/>
        </w:rPr>
        <w:t xml:space="preserve">d Almighty in history. When Handel penned his famous oratorio entitled </w:t>
      </w:r>
      <w:r w:rsidR="00DF13AE">
        <w:rPr>
          <w:rFonts w:ascii="Bookman Old Style" w:hAnsi="Bookman Old Style" w:cs="Arial"/>
          <w:i/>
        </w:rPr>
        <w:t>Messiah</w:t>
      </w:r>
      <w:r w:rsidR="00DF13AE">
        <w:rPr>
          <w:rFonts w:ascii="Bookman Old Style" w:hAnsi="Bookman Old Style" w:cs="Arial"/>
        </w:rPr>
        <w:t>, the famous “Hal</w:t>
      </w:r>
      <w:r w:rsidR="00914F8F">
        <w:rPr>
          <w:rFonts w:ascii="Bookman Old Style" w:hAnsi="Bookman Old Style" w:cs="Arial"/>
        </w:rPr>
        <w:t>l</w:t>
      </w:r>
      <w:r w:rsidR="00DF13AE">
        <w:rPr>
          <w:rFonts w:ascii="Bookman Old Style" w:hAnsi="Bookman Old Style" w:cs="Arial"/>
        </w:rPr>
        <w:t xml:space="preserve">elujah Chorus” came from our </w:t>
      </w:r>
      <w:r w:rsidR="00914F8F">
        <w:rPr>
          <w:rFonts w:ascii="Bookman Old Style" w:hAnsi="Bookman Old Style" w:cs="Arial"/>
        </w:rPr>
        <w:t>text here in Revelation 19. And believe it or not, the four uses of the word “alleluia”</w:t>
      </w:r>
      <w:r w:rsidR="003E7A50">
        <w:rPr>
          <w:rFonts w:ascii="Bookman Old Style" w:hAnsi="Bookman Old Style" w:cs="Arial"/>
        </w:rPr>
        <w:t xml:space="preserve"> </w:t>
      </w:r>
      <w:r w:rsidR="00914F8F">
        <w:rPr>
          <w:rFonts w:ascii="Bookman Old Style" w:hAnsi="Bookman Old Style" w:cs="Arial"/>
        </w:rPr>
        <w:t xml:space="preserve">here </w:t>
      </w:r>
      <w:r w:rsidR="009615DE">
        <w:rPr>
          <w:rFonts w:ascii="Bookman Old Style" w:hAnsi="Bookman Old Style" w:cs="Arial"/>
        </w:rPr>
        <w:t xml:space="preserve">(which means “Praise the Lord”) </w:t>
      </w:r>
      <w:r w:rsidR="00914F8F">
        <w:rPr>
          <w:rFonts w:ascii="Bookman Old Style" w:hAnsi="Bookman Old Style" w:cs="Arial"/>
        </w:rPr>
        <w:t>are</w:t>
      </w:r>
      <w:r w:rsidR="00E3546E">
        <w:rPr>
          <w:rFonts w:ascii="Bookman Old Style" w:hAnsi="Bookman Old Style" w:cs="Arial"/>
        </w:rPr>
        <w:t xml:space="preserve"> the only uses of it in the entire New Testament.</w:t>
      </w:r>
      <w:r w:rsidR="0088285E">
        <w:rPr>
          <w:rFonts w:ascii="Bookman Old Style" w:hAnsi="Bookman Old Style" w:cs="Arial"/>
        </w:rPr>
        <w:t xml:space="preserve"> </w:t>
      </w:r>
    </w:p>
    <w:p w14:paraId="1BD43B86" w14:textId="77777777" w:rsidR="00857AEA" w:rsidRDefault="00857AEA" w:rsidP="001A2872">
      <w:pPr>
        <w:rPr>
          <w:rFonts w:ascii="Bookman Old Style" w:hAnsi="Bookman Old Style" w:cs="Arial"/>
        </w:rPr>
      </w:pPr>
    </w:p>
    <w:p w14:paraId="37FC33AC" w14:textId="0CC7641F" w:rsidR="00B470D0" w:rsidRDefault="00857AEA" w:rsidP="001A2872">
      <w:pPr>
        <w:rPr>
          <w:rFonts w:ascii="Bookman Old Style" w:hAnsi="Bookman Old Style" w:cs="Arial"/>
        </w:rPr>
      </w:pPr>
      <w:r w:rsidRPr="003C4263">
        <w:rPr>
          <w:rFonts w:ascii="Bookman Old Style" w:hAnsi="Bookman Old Style" w:cs="Arial"/>
          <w:highlight w:val="yellow"/>
        </w:rPr>
        <w:t>This morning,</w:t>
      </w:r>
      <w:r>
        <w:rPr>
          <w:rFonts w:ascii="Bookman Old Style" w:hAnsi="Bookman Old Style" w:cs="Arial"/>
        </w:rPr>
        <w:t xml:space="preserve"> </w:t>
      </w:r>
      <w:r w:rsidR="009D67FA">
        <w:rPr>
          <w:rFonts w:ascii="Bookman Old Style" w:hAnsi="Bookman Old Style" w:cs="Arial"/>
        </w:rPr>
        <w:t>we will read about</w:t>
      </w:r>
      <w:r>
        <w:rPr>
          <w:rFonts w:ascii="Bookman Old Style" w:hAnsi="Bookman Old Style" w:cs="Arial"/>
        </w:rPr>
        <w:t xml:space="preserve"> this amazing worship celebration taking place in heaven</w:t>
      </w:r>
      <w:r w:rsidR="009D67FA">
        <w:rPr>
          <w:rFonts w:ascii="Bookman Old Style" w:hAnsi="Bookman Old Style" w:cs="Arial"/>
        </w:rPr>
        <w:t xml:space="preserve">, but I would like to focus primarily on vv. 7-10 in regard to the future </w:t>
      </w:r>
      <w:r w:rsidR="00C818EB">
        <w:rPr>
          <w:rFonts w:ascii="Bookman Old Style" w:hAnsi="Bookman Old Style" w:cs="Arial"/>
        </w:rPr>
        <w:t>m</w:t>
      </w:r>
      <w:r w:rsidR="009D67FA">
        <w:rPr>
          <w:rFonts w:ascii="Bookman Old Style" w:hAnsi="Bookman Old Style" w:cs="Arial"/>
        </w:rPr>
        <w:t xml:space="preserve">arriage </w:t>
      </w:r>
      <w:r w:rsidR="00C818EB">
        <w:rPr>
          <w:rFonts w:ascii="Bookman Old Style" w:hAnsi="Bookman Old Style" w:cs="Arial"/>
        </w:rPr>
        <w:t>s</w:t>
      </w:r>
      <w:r w:rsidR="009D67FA">
        <w:rPr>
          <w:rFonts w:ascii="Bookman Old Style" w:hAnsi="Bookman Old Style" w:cs="Arial"/>
        </w:rPr>
        <w:t>upper of the Lamb.</w:t>
      </w:r>
      <w:r w:rsidR="00A00328">
        <w:rPr>
          <w:rFonts w:ascii="Bookman Old Style" w:hAnsi="Bookman Old Style" w:cs="Arial"/>
        </w:rPr>
        <w:t xml:space="preserve"> </w:t>
      </w:r>
      <w:r w:rsidR="00C818EB">
        <w:rPr>
          <w:rFonts w:ascii="Bookman Old Style" w:hAnsi="Bookman Old Style" w:cs="Arial"/>
        </w:rPr>
        <w:t>So w</w:t>
      </w:r>
      <w:r w:rsidR="00B470D0">
        <w:rPr>
          <w:rFonts w:ascii="Bookman Old Style" w:hAnsi="Bookman Old Style" w:cs="Arial"/>
        </w:rPr>
        <w:t>hy is there such an amazing celebration going on in heaven</w:t>
      </w:r>
      <w:r w:rsidR="00D915B4">
        <w:rPr>
          <w:rFonts w:ascii="Bookman Old Style" w:hAnsi="Bookman Old Style" w:cs="Arial"/>
        </w:rPr>
        <w:t xml:space="preserve"> here in Revelation 19</w:t>
      </w:r>
      <w:r w:rsidR="00B470D0">
        <w:rPr>
          <w:rFonts w:ascii="Bookman Old Style" w:hAnsi="Bookman Old Style" w:cs="Arial"/>
        </w:rPr>
        <w:t>? Well, first of all, there is celebration</w:t>
      </w:r>
      <w:r w:rsidR="00D915B4">
        <w:rPr>
          <w:rFonts w:ascii="Bookman Old Style" w:hAnsi="Bookman Old Style" w:cs="Arial"/>
        </w:rPr>
        <w:t>…</w:t>
      </w:r>
    </w:p>
    <w:p w14:paraId="61572137" w14:textId="77777777" w:rsidR="00B470D0" w:rsidRDefault="00B470D0" w:rsidP="001A2872">
      <w:pPr>
        <w:rPr>
          <w:rFonts w:ascii="Bookman Old Style" w:hAnsi="Bookman Old Style" w:cs="Arial"/>
        </w:rPr>
      </w:pPr>
    </w:p>
    <w:p w14:paraId="66A22753" w14:textId="77777777" w:rsidR="00D915B4" w:rsidRDefault="00B470D0" w:rsidP="00D915B4">
      <w:pPr>
        <w:ind w:left="720" w:hanging="720"/>
        <w:rPr>
          <w:rFonts w:ascii="Bookman Old Style" w:hAnsi="Bookman Old Style" w:cs="Arial"/>
          <w:b/>
        </w:rPr>
      </w:pPr>
      <w:r w:rsidRPr="005634D5">
        <w:rPr>
          <w:rFonts w:ascii="Bookman Old Style" w:hAnsi="Bookman Old Style" w:cs="Arial"/>
          <w:b/>
          <w:highlight w:val="yellow"/>
        </w:rPr>
        <w:t>1.</w:t>
      </w:r>
      <w:r w:rsidRPr="005634D5">
        <w:rPr>
          <w:rFonts w:ascii="Bookman Old Style" w:hAnsi="Bookman Old Style" w:cs="Arial"/>
          <w:b/>
          <w:highlight w:val="yellow"/>
        </w:rPr>
        <w:tab/>
      </w:r>
      <w:r w:rsidR="00D915B4" w:rsidRPr="005634D5">
        <w:rPr>
          <w:rFonts w:ascii="Bookman Old Style" w:hAnsi="Bookman Old Style" w:cs="Arial"/>
          <w:b/>
          <w:highlight w:val="yellow"/>
        </w:rPr>
        <w:t>Because God has judged</w:t>
      </w:r>
      <w:r w:rsidR="00D915B4" w:rsidRPr="00D915B4">
        <w:rPr>
          <w:rFonts w:ascii="Bookman Old Style" w:hAnsi="Bookman Old Style" w:cs="Arial"/>
          <w:b/>
        </w:rPr>
        <w:t xml:space="preserve"> Rome for her corruption of the earth and the murder of His people (19:1-4).</w:t>
      </w:r>
    </w:p>
    <w:p w14:paraId="75CB8E04" w14:textId="77777777" w:rsidR="00D915B4" w:rsidRDefault="00D915B4" w:rsidP="00D915B4">
      <w:pPr>
        <w:ind w:left="720" w:hanging="720"/>
        <w:rPr>
          <w:rFonts w:ascii="Bookman Old Style" w:hAnsi="Bookman Old Style" w:cs="Arial"/>
          <w:b/>
        </w:rPr>
      </w:pPr>
    </w:p>
    <w:p w14:paraId="1D141AC1" w14:textId="77777777" w:rsidR="00DA5914" w:rsidRDefault="0054623A" w:rsidP="00DA5914">
      <w:pPr>
        <w:ind w:left="720"/>
      </w:pPr>
      <w:r w:rsidRPr="005634D5">
        <w:rPr>
          <w:b/>
          <w:bCs/>
          <w:highlight w:val="yellow"/>
        </w:rPr>
        <w:t>Revelation 19:1–1</w:t>
      </w:r>
      <w:r w:rsidR="00DA5914" w:rsidRPr="005634D5">
        <w:rPr>
          <w:b/>
          <w:bCs/>
          <w:highlight w:val="yellow"/>
        </w:rPr>
        <w:t>4</w:t>
      </w:r>
      <w:r>
        <w:t>-----</w:t>
      </w:r>
      <w:r>
        <w:rPr>
          <w:vertAlign w:val="superscript"/>
          <w:lang w:val="en"/>
        </w:rPr>
        <w:t>1</w:t>
      </w:r>
      <w:r>
        <w:rPr>
          <w:lang w:val="en"/>
        </w:rPr>
        <w:t xml:space="preserve"> </w:t>
      </w:r>
      <w:r>
        <w:t xml:space="preserve">After these things I heard a loud voice of a great multitude in heaven, saying, “Alleluia! Salvation and glory and honor and power </w:t>
      </w:r>
      <w:r>
        <w:rPr>
          <w:i/>
          <w:iCs/>
        </w:rPr>
        <w:t>belong</w:t>
      </w:r>
      <w:r>
        <w:t xml:space="preserve"> to the Lord our God! </w:t>
      </w:r>
      <w:r>
        <w:rPr>
          <w:vertAlign w:val="superscript"/>
          <w:lang w:val="en"/>
        </w:rPr>
        <w:t>2</w:t>
      </w:r>
      <w:r>
        <w:rPr>
          <w:lang w:val="en"/>
        </w:rPr>
        <w:t xml:space="preserve"> </w:t>
      </w:r>
      <w:r>
        <w:t xml:space="preserve">For true and righteous </w:t>
      </w:r>
      <w:r>
        <w:rPr>
          <w:i/>
          <w:iCs/>
        </w:rPr>
        <w:t>are</w:t>
      </w:r>
      <w:r>
        <w:t xml:space="preserve"> His judgments, </w:t>
      </w:r>
      <w:r w:rsidRPr="00DA5914">
        <w:rPr>
          <w:b/>
          <w:u w:val="single"/>
        </w:rPr>
        <w:t xml:space="preserve">because He has judged the great harlot who corrupted the earth with her fornication; and He has avenged on her the blood of His servants </w:t>
      </w:r>
      <w:r w:rsidRPr="00DA5914">
        <w:rPr>
          <w:b/>
          <w:iCs/>
          <w:u w:val="single"/>
        </w:rPr>
        <w:t>shed</w:t>
      </w:r>
      <w:r w:rsidRPr="00DA5914">
        <w:rPr>
          <w:b/>
          <w:u w:val="single"/>
        </w:rPr>
        <w:t xml:space="preserve"> by her.</w:t>
      </w:r>
      <w:r>
        <w:t xml:space="preserve">” </w:t>
      </w:r>
      <w:r>
        <w:rPr>
          <w:vertAlign w:val="superscript"/>
          <w:lang w:val="en"/>
        </w:rPr>
        <w:t>3</w:t>
      </w:r>
      <w:r>
        <w:rPr>
          <w:lang w:val="en"/>
        </w:rPr>
        <w:t xml:space="preserve"> </w:t>
      </w:r>
      <w:r>
        <w:t xml:space="preserve">Again they said, “Alleluia! Her smoke rises up forever and ever!” </w:t>
      </w:r>
      <w:r>
        <w:rPr>
          <w:vertAlign w:val="superscript"/>
          <w:lang w:val="en"/>
        </w:rPr>
        <w:t>4</w:t>
      </w:r>
      <w:r>
        <w:rPr>
          <w:lang w:val="en"/>
        </w:rPr>
        <w:t xml:space="preserve"> </w:t>
      </w:r>
      <w:r>
        <w:t>And the twenty-four elders and the four living creatures fell down and worshiped God who sat on the throne, saying, “Amen! Alleluia!”</w:t>
      </w:r>
    </w:p>
    <w:p w14:paraId="275315C9" w14:textId="77777777" w:rsidR="00DA5914" w:rsidRDefault="00DA5914" w:rsidP="00DA5914">
      <w:pPr>
        <w:ind w:left="720"/>
        <w:rPr>
          <w:vertAlign w:val="superscript"/>
          <w:lang w:val="en"/>
        </w:rPr>
      </w:pPr>
    </w:p>
    <w:p w14:paraId="39779849" w14:textId="77777777" w:rsidR="00DA5914" w:rsidRDefault="009D0B19" w:rsidP="00DA5914">
      <w:pPr>
        <w:ind w:left="720"/>
        <w:rPr>
          <w:rFonts w:ascii="Bookman Old Style" w:hAnsi="Bookman Old Style"/>
          <w:lang w:val="en"/>
        </w:rPr>
      </w:pPr>
      <w:r w:rsidRPr="009D0B19">
        <w:rPr>
          <w:rFonts w:ascii="Bookman Old Style" w:hAnsi="Bookman Old Style"/>
          <w:lang w:val="en"/>
        </w:rPr>
        <w:t>If</w:t>
      </w:r>
      <w:r>
        <w:rPr>
          <w:rFonts w:ascii="Bookman Old Style" w:hAnsi="Bookman Old Style"/>
          <w:lang w:val="en"/>
        </w:rPr>
        <w:t xml:space="preserve"> people </w:t>
      </w:r>
      <w:r w:rsidR="006245E8">
        <w:rPr>
          <w:rFonts w:ascii="Bookman Old Style" w:hAnsi="Bookman Old Style"/>
          <w:lang w:val="en"/>
        </w:rPr>
        <w:t>shudder</w:t>
      </w:r>
      <w:r>
        <w:rPr>
          <w:rFonts w:ascii="Bookman Old Style" w:hAnsi="Bookman Old Style"/>
          <w:lang w:val="en"/>
        </w:rPr>
        <w:t xml:space="preserve"> at the idea of </w:t>
      </w:r>
      <w:r w:rsidR="00E11969">
        <w:rPr>
          <w:rFonts w:ascii="Bookman Old Style" w:hAnsi="Bookman Old Style"/>
          <w:lang w:val="en"/>
        </w:rPr>
        <w:t>heaven celebrating Rome’s destruction, it is because, as we said last week, of a</w:t>
      </w:r>
      <w:r w:rsidR="00047658">
        <w:rPr>
          <w:rFonts w:ascii="Bookman Old Style" w:hAnsi="Bookman Old Style"/>
          <w:lang w:val="en"/>
        </w:rPr>
        <w:t xml:space="preserve"> mistaken </w:t>
      </w:r>
      <w:r w:rsidR="006245E8">
        <w:rPr>
          <w:rFonts w:ascii="Bookman Old Style" w:hAnsi="Bookman Old Style"/>
          <w:lang w:val="en"/>
        </w:rPr>
        <w:t>view</w:t>
      </w:r>
      <w:r w:rsidR="00047658">
        <w:rPr>
          <w:rFonts w:ascii="Bookman Old Style" w:hAnsi="Bookman Old Style"/>
          <w:lang w:val="en"/>
        </w:rPr>
        <w:t xml:space="preserve"> of God Himself. The Bible is clear here: “true and righteous are His judgments.”</w:t>
      </w:r>
    </w:p>
    <w:p w14:paraId="3C1A014F" w14:textId="390FAF24" w:rsidR="0036493E" w:rsidRDefault="0036493E" w:rsidP="0036493E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lastRenderedPageBreak/>
        <w:t xml:space="preserve">There is celebration in heaven </w:t>
      </w:r>
      <w:r w:rsidRPr="0036493E">
        <w:rPr>
          <w:rFonts w:ascii="Bookman Old Style" w:hAnsi="Bookman Old Style" w:cs="Arial"/>
        </w:rPr>
        <w:t>because God has judged Rome for her corruption of the earth and the murder of His people</w:t>
      </w:r>
      <w:r>
        <w:rPr>
          <w:rFonts w:ascii="Bookman Old Style" w:hAnsi="Bookman Old Style" w:cs="Arial"/>
        </w:rPr>
        <w:t xml:space="preserve">. </w:t>
      </w:r>
      <w:r w:rsidR="00706963">
        <w:rPr>
          <w:rFonts w:ascii="Bookman Old Style" w:hAnsi="Bookman Old Style" w:cs="Arial"/>
        </w:rPr>
        <w:t>But t</w:t>
      </w:r>
      <w:r>
        <w:rPr>
          <w:rFonts w:ascii="Bookman Old Style" w:hAnsi="Bookman Old Style" w:cs="Arial"/>
        </w:rPr>
        <w:t>here is also celebration in heaven…</w:t>
      </w:r>
    </w:p>
    <w:p w14:paraId="4CB116E7" w14:textId="77777777" w:rsidR="0036493E" w:rsidRPr="0036493E" w:rsidRDefault="0036493E" w:rsidP="0036493E">
      <w:pPr>
        <w:rPr>
          <w:rFonts w:ascii="Bookman Old Style" w:hAnsi="Bookman Old Style" w:cs="Arial"/>
        </w:rPr>
      </w:pPr>
    </w:p>
    <w:p w14:paraId="40C888A4" w14:textId="4422EAE9" w:rsidR="00047658" w:rsidRPr="00047658" w:rsidRDefault="00047658" w:rsidP="0036493E">
      <w:pPr>
        <w:ind w:left="720" w:hanging="720"/>
        <w:rPr>
          <w:rFonts w:ascii="Bookman Old Style" w:hAnsi="Bookman Old Style"/>
          <w:b/>
          <w:lang w:val="en"/>
        </w:rPr>
      </w:pPr>
      <w:r w:rsidRPr="00DF7ED6">
        <w:rPr>
          <w:rFonts w:ascii="Bookman Old Style" w:hAnsi="Bookman Old Style"/>
          <w:b/>
          <w:highlight w:val="yellow"/>
          <w:lang w:val="en"/>
        </w:rPr>
        <w:t>2.</w:t>
      </w:r>
      <w:r w:rsidR="0036493E" w:rsidRPr="00DF7ED6">
        <w:rPr>
          <w:rFonts w:ascii="Bookman Old Style" w:hAnsi="Bookman Old Style"/>
          <w:b/>
          <w:highlight w:val="yellow"/>
          <w:lang w:val="en"/>
        </w:rPr>
        <w:tab/>
        <w:t>Because Christ</w:t>
      </w:r>
      <w:r w:rsidR="0036493E" w:rsidRPr="0036493E">
        <w:rPr>
          <w:rFonts w:ascii="Bookman Old Style" w:hAnsi="Bookman Old Style"/>
          <w:b/>
          <w:lang w:val="en"/>
        </w:rPr>
        <w:t xml:space="preserve"> has completely removed human government and rules over the </w:t>
      </w:r>
      <w:r w:rsidR="00706963">
        <w:rPr>
          <w:rFonts w:ascii="Bookman Old Style" w:hAnsi="Bookman Old Style"/>
          <w:b/>
          <w:lang w:val="en"/>
        </w:rPr>
        <w:t>entire</w:t>
      </w:r>
      <w:r w:rsidR="0036493E" w:rsidRPr="0036493E">
        <w:rPr>
          <w:rFonts w:ascii="Bookman Old Style" w:hAnsi="Bookman Old Style"/>
          <w:b/>
          <w:lang w:val="en"/>
        </w:rPr>
        <w:t xml:space="preserve"> earth (19:5-6).</w:t>
      </w:r>
    </w:p>
    <w:p w14:paraId="682EC48E" w14:textId="77777777" w:rsidR="00DA5914" w:rsidRDefault="00DA5914" w:rsidP="00DA5914">
      <w:pPr>
        <w:ind w:left="720"/>
        <w:rPr>
          <w:vertAlign w:val="superscript"/>
          <w:lang w:val="en"/>
        </w:rPr>
      </w:pPr>
    </w:p>
    <w:p w14:paraId="653778A4" w14:textId="77777777" w:rsidR="00A5347A" w:rsidRPr="00A5347A" w:rsidRDefault="0036493E" w:rsidP="00DA5914">
      <w:pPr>
        <w:ind w:left="720"/>
        <w:rPr>
          <w:b/>
        </w:rPr>
      </w:pPr>
      <w:r w:rsidRPr="00A2054B">
        <w:rPr>
          <w:b/>
          <w:bCs/>
          <w:highlight w:val="yellow"/>
        </w:rPr>
        <w:t>Revelation 19:5-6</w:t>
      </w:r>
      <w:r>
        <w:t>-----</w:t>
      </w:r>
      <w:r w:rsidR="0054623A">
        <w:rPr>
          <w:vertAlign w:val="superscript"/>
          <w:lang w:val="en"/>
        </w:rPr>
        <w:t>5</w:t>
      </w:r>
      <w:r w:rsidR="0054623A">
        <w:rPr>
          <w:lang w:val="en"/>
        </w:rPr>
        <w:t xml:space="preserve"> </w:t>
      </w:r>
      <w:r w:rsidR="0054623A">
        <w:t xml:space="preserve">Then a voice came from the throne, saying, “Praise our God, all you His servants and those who fear Him, both small and great!” </w:t>
      </w:r>
      <w:r w:rsidR="0054623A">
        <w:rPr>
          <w:vertAlign w:val="superscript"/>
          <w:lang w:val="en"/>
        </w:rPr>
        <w:t>6</w:t>
      </w:r>
      <w:r w:rsidR="0054623A">
        <w:rPr>
          <w:lang w:val="en"/>
        </w:rPr>
        <w:t xml:space="preserve"> </w:t>
      </w:r>
      <w:r w:rsidR="0054623A">
        <w:t xml:space="preserve">And I heard, as it were, the voice of a great multitude, as the sound of many waters and as the sound of mighty thunderings, saying, “Alleluia! </w:t>
      </w:r>
      <w:r w:rsidR="0054623A" w:rsidRPr="00A5347A">
        <w:rPr>
          <w:b/>
          <w:u w:val="single"/>
        </w:rPr>
        <w:t>For the Lord God Omnipotent reigns</w:t>
      </w:r>
      <w:r w:rsidR="0054623A" w:rsidRPr="00A5347A">
        <w:rPr>
          <w:b/>
        </w:rPr>
        <w:t>!</w:t>
      </w:r>
    </w:p>
    <w:p w14:paraId="1C1C0B7D" w14:textId="77777777" w:rsidR="00A5347A" w:rsidRDefault="00A5347A" w:rsidP="00DA5914">
      <w:pPr>
        <w:ind w:left="720"/>
      </w:pPr>
    </w:p>
    <w:p w14:paraId="2AD41C8D" w14:textId="77777777" w:rsidR="00F22E16" w:rsidRDefault="00105EDB" w:rsidP="00DA5914">
      <w:pPr>
        <w:ind w:left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Now, obviously, Jesus has not returned to earth and set up His kingdom yet. But heaven is celebrating</w:t>
      </w:r>
      <w:r w:rsidR="000E1F42">
        <w:rPr>
          <w:rFonts w:ascii="Bookman Old Style" w:hAnsi="Bookman Old Style" w:cs="Arial"/>
        </w:rPr>
        <w:t xml:space="preserve"> because they know His wonderful 1000-year kingdom of peace and prosperity is just around the corner.</w:t>
      </w:r>
      <w:r w:rsidR="007147CF">
        <w:rPr>
          <w:rFonts w:ascii="Bookman Old Style" w:hAnsi="Bookman Old Style" w:cs="Arial"/>
        </w:rPr>
        <w:t xml:space="preserve"> </w:t>
      </w:r>
    </w:p>
    <w:p w14:paraId="1E77E724" w14:textId="77777777" w:rsidR="00F22E16" w:rsidRDefault="00F22E16" w:rsidP="00DA5914">
      <w:pPr>
        <w:ind w:left="720"/>
        <w:rPr>
          <w:rFonts w:ascii="Bookman Old Style" w:hAnsi="Bookman Old Style" w:cs="Arial"/>
        </w:rPr>
      </w:pPr>
    </w:p>
    <w:p w14:paraId="7AF18110" w14:textId="2658245E" w:rsidR="00A5347A" w:rsidRDefault="007147CF" w:rsidP="00DA5914">
      <w:pPr>
        <w:ind w:left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This “pre-kingdom” celebration is </w:t>
      </w:r>
      <w:r w:rsidR="00E215BE">
        <w:rPr>
          <w:rFonts w:ascii="Bookman Old Style" w:hAnsi="Bookman Old Style" w:cs="Arial"/>
        </w:rPr>
        <w:t>like the celebrating football fans do when their team is winning 27-3 at halftime in the Super Bowl. They start singing: “We are the champions</w:t>
      </w:r>
      <w:r w:rsidR="00565C9D">
        <w:rPr>
          <w:rFonts w:ascii="Bookman Old Style" w:hAnsi="Bookman Old Style" w:cs="Arial"/>
        </w:rPr>
        <w:t xml:space="preserve"> of the world!” Wait, they haven’t won yet. True. But the Super Bowl trophy is only 30 minutes of football away!</w:t>
      </w:r>
      <w:r w:rsidR="00C064B8">
        <w:rPr>
          <w:rFonts w:ascii="Bookman Old Style" w:hAnsi="Bookman Old Style" w:cs="Arial"/>
        </w:rPr>
        <w:t xml:space="preserve"> The sound of this celebration---a mixture of a loud and massive crowd, the roar of the ocean, and a</w:t>
      </w:r>
      <w:r w:rsidR="000345FA">
        <w:rPr>
          <w:rFonts w:ascii="Bookman Old Style" w:hAnsi="Bookman Old Style" w:cs="Arial"/>
        </w:rPr>
        <w:t xml:space="preserve">n ear-splitting thunderstorm---is taking place because Jesus is about to </w:t>
      </w:r>
      <w:r w:rsidR="00AA64AC">
        <w:rPr>
          <w:rFonts w:ascii="Bookman Old Style" w:hAnsi="Bookman Old Style" w:cs="Arial"/>
        </w:rPr>
        <w:t>become King over the entire earth!</w:t>
      </w:r>
    </w:p>
    <w:p w14:paraId="1DF14E08" w14:textId="77777777" w:rsidR="00A5347A" w:rsidRDefault="00A5347A" w:rsidP="00DA5914">
      <w:pPr>
        <w:ind w:left="720"/>
      </w:pPr>
    </w:p>
    <w:p w14:paraId="4D4B4F43" w14:textId="77777777" w:rsidR="00AA64AC" w:rsidRDefault="00AA64AC" w:rsidP="00AA64AC">
      <w:pPr>
        <w:rPr>
          <w:rFonts w:ascii="Bookman Old Style" w:hAnsi="Bookman Old Style" w:cs="Arial"/>
        </w:rPr>
      </w:pPr>
      <w:proofErr w:type="gramStart"/>
      <w:r>
        <w:rPr>
          <w:rFonts w:ascii="Bookman Old Style" w:hAnsi="Bookman Old Style" w:cs="Arial"/>
        </w:rPr>
        <w:t>So</w:t>
      </w:r>
      <w:proofErr w:type="gramEnd"/>
      <w:r>
        <w:rPr>
          <w:rFonts w:ascii="Bookman Old Style" w:hAnsi="Bookman Old Style" w:cs="Arial"/>
        </w:rPr>
        <w:t xml:space="preserve"> there is celebration in heaven </w:t>
      </w:r>
      <w:r w:rsidRPr="0036493E">
        <w:rPr>
          <w:rFonts w:ascii="Bookman Old Style" w:hAnsi="Bookman Old Style" w:cs="Arial"/>
        </w:rPr>
        <w:t>because</w:t>
      </w:r>
      <w:r>
        <w:rPr>
          <w:rFonts w:ascii="Bookman Old Style" w:hAnsi="Bookman Old Style" w:cs="Arial"/>
        </w:rPr>
        <w:t>…</w:t>
      </w:r>
    </w:p>
    <w:p w14:paraId="5D2CACAF" w14:textId="77777777" w:rsidR="00AA64AC" w:rsidRDefault="00AA64AC" w:rsidP="00AA64AC">
      <w:pPr>
        <w:rPr>
          <w:rFonts w:ascii="Bookman Old Style" w:hAnsi="Bookman Old Style" w:cs="Arial"/>
        </w:rPr>
      </w:pPr>
    </w:p>
    <w:p w14:paraId="15E98C45" w14:textId="77777777" w:rsidR="00536503" w:rsidRDefault="00AA64AC" w:rsidP="00536503">
      <w:pPr>
        <w:pStyle w:val="ListParagraph"/>
        <w:numPr>
          <w:ilvl w:val="0"/>
          <w:numId w:val="1"/>
        </w:numPr>
        <w:rPr>
          <w:rFonts w:ascii="Bookman Old Style" w:hAnsi="Bookman Old Style" w:cs="Arial"/>
        </w:rPr>
      </w:pPr>
      <w:r w:rsidRPr="00536503">
        <w:rPr>
          <w:rFonts w:ascii="Bookman Old Style" w:hAnsi="Bookman Old Style" w:cs="Arial"/>
        </w:rPr>
        <w:t xml:space="preserve">God has judged Rome for her corruption of the earth </w:t>
      </w:r>
      <w:r w:rsidR="00536503" w:rsidRPr="00536503">
        <w:rPr>
          <w:rFonts w:ascii="Bookman Old Style" w:hAnsi="Bookman Old Style" w:cs="Arial"/>
        </w:rPr>
        <w:br/>
      </w:r>
      <w:r w:rsidRPr="00536503">
        <w:rPr>
          <w:rFonts w:ascii="Bookman Old Style" w:hAnsi="Bookman Old Style" w:cs="Arial"/>
        </w:rPr>
        <w:t xml:space="preserve">and the murder of His people. </w:t>
      </w:r>
    </w:p>
    <w:p w14:paraId="3BB6EC9D" w14:textId="77777777" w:rsidR="00536503" w:rsidRDefault="00536503" w:rsidP="00536503">
      <w:pPr>
        <w:pStyle w:val="ListParagraph"/>
        <w:ind w:left="1080"/>
        <w:rPr>
          <w:rFonts w:ascii="Bookman Old Style" w:hAnsi="Bookman Old Style" w:cs="Arial"/>
        </w:rPr>
      </w:pPr>
    </w:p>
    <w:p w14:paraId="73A009B1" w14:textId="77777777" w:rsidR="00536503" w:rsidRPr="00536503" w:rsidRDefault="00536503" w:rsidP="00536503">
      <w:pPr>
        <w:pStyle w:val="ListParagraph"/>
        <w:numPr>
          <w:ilvl w:val="0"/>
          <w:numId w:val="1"/>
        </w:numPr>
        <w:rPr>
          <w:rFonts w:ascii="Bookman Old Style" w:hAnsi="Bookman Old Style" w:cs="Arial"/>
        </w:rPr>
      </w:pPr>
      <w:r w:rsidRPr="00536503">
        <w:rPr>
          <w:rFonts w:ascii="Bookman Old Style" w:hAnsi="Bookman Old Style" w:cs="Arial"/>
        </w:rPr>
        <w:t xml:space="preserve">Because Christ has completely removed human government </w:t>
      </w:r>
      <w:r>
        <w:rPr>
          <w:rFonts w:ascii="Bookman Old Style" w:hAnsi="Bookman Old Style" w:cs="Arial"/>
        </w:rPr>
        <w:br/>
      </w:r>
      <w:r w:rsidRPr="00536503">
        <w:rPr>
          <w:rFonts w:ascii="Bookman Old Style" w:hAnsi="Bookman Old Style" w:cs="Arial"/>
        </w:rPr>
        <w:t xml:space="preserve">and </w:t>
      </w:r>
      <w:r>
        <w:rPr>
          <w:rFonts w:ascii="Bookman Old Style" w:hAnsi="Bookman Old Style" w:cs="Arial"/>
        </w:rPr>
        <w:t xml:space="preserve">is about to </w:t>
      </w:r>
      <w:r w:rsidRPr="00536503">
        <w:rPr>
          <w:rFonts w:ascii="Bookman Old Style" w:hAnsi="Bookman Old Style" w:cs="Arial"/>
        </w:rPr>
        <w:t xml:space="preserve">rule over the </w:t>
      </w:r>
      <w:r>
        <w:rPr>
          <w:rFonts w:ascii="Bookman Old Style" w:hAnsi="Bookman Old Style" w:cs="Arial"/>
        </w:rPr>
        <w:t xml:space="preserve">entire </w:t>
      </w:r>
      <w:r w:rsidRPr="00536503">
        <w:rPr>
          <w:rFonts w:ascii="Bookman Old Style" w:hAnsi="Bookman Old Style" w:cs="Arial"/>
        </w:rPr>
        <w:t>earth</w:t>
      </w:r>
      <w:r>
        <w:rPr>
          <w:rFonts w:ascii="Bookman Old Style" w:hAnsi="Bookman Old Style" w:cs="Arial"/>
        </w:rPr>
        <w:t>.</w:t>
      </w:r>
    </w:p>
    <w:p w14:paraId="5DA0B027" w14:textId="77777777" w:rsidR="00536503" w:rsidRDefault="00536503" w:rsidP="00536503">
      <w:pPr>
        <w:ind w:left="720"/>
        <w:rPr>
          <w:rFonts w:ascii="Bookman Old Style" w:hAnsi="Bookman Old Style" w:cs="Arial"/>
        </w:rPr>
      </w:pPr>
    </w:p>
    <w:p w14:paraId="7892B4E3" w14:textId="77777777" w:rsidR="00AA64AC" w:rsidRDefault="00536503" w:rsidP="00536503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But t</w:t>
      </w:r>
      <w:r w:rsidR="00AA64AC">
        <w:rPr>
          <w:rFonts w:ascii="Bookman Old Style" w:hAnsi="Bookman Old Style" w:cs="Arial"/>
        </w:rPr>
        <w:t>here is also celebration in heaven…</w:t>
      </w:r>
    </w:p>
    <w:p w14:paraId="2F3257CF" w14:textId="77777777" w:rsidR="00536503" w:rsidRDefault="00536503" w:rsidP="00536503">
      <w:pPr>
        <w:rPr>
          <w:rFonts w:ascii="Bookman Old Style" w:hAnsi="Bookman Old Style" w:cs="Arial"/>
        </w:rPr>
      </w:pPr>
    </w:p>
    <w:p w14:paraId="395F770B" w14:textId="5D666427" w:rsidR="00536503" w:rsidRPr="00536503" w:rsidRDefault="00536503" w:rsidP="008644BD">
      <w:pPr>
        <w:ind w:left="720" w:hanging="720"/>
        <w:rPr>
          <w:rFonts w:ascii="Bookman Old Style" w:hAnsi="Bookman Old Style" w:cs="Arial"/>
          <w:b/>
        </w:rPr>
      </w:pPr>
      <w:r w:rsidRPr="00237417">
        <w:rPr>
          <w:rFonts w:ascii="Bookman Old Style" w:hAnsi="Bookman Old Style" w:cs="Arial"/>
          <w:b/>
          <w:highlight w:val="yellow"/>
        </w:rPr>
        <w:t>3.</w:t>
      </w:r>
      <w:r w:rsidRPr="00237417">
        <w:rPr>
          <w:rFonts w:ascii="Bookman Old Style" w:hAnsi="Bookman Old Style" w:cs="Arial"/>
          <w:b/>
          <w:highlight w:val="yellow"/>
        </w:rPr>
        <w:tab/>
        <w:t>Because the</w:t>
      </w:r>
      <w:r w:rsidRPr="00536503">
        <w:rPr>
          <w:rFonts w:ascii="Bookman Old Style" w:hAnsi="Bookman Old Style" w:cs="Arial"/>
          <w:b/>
        </w:rPr>
        <w:t xml:space="preserve"> </w:t>
      </w:r>
      <w:r w:rsidR="00237417">
        <w:rPr>
          <w:rFonts w:ascii="Bookman Old Style" w:hAnsi="Bookman Old Style" w:cs="Arial"/>
          <w:b/>
        </w:rPr>
        <w:t>m</w:t>
      </w:r>
      <w:r w:rsidRPr="00536503">
        <w:rPr>
          <w:rFonts w:ascii="Bookman Old Style" w:hAnsi="Bookman Old Style" w:cs="Arial"/>
          <w:b/>
        </w:rPr>
        <w:t xml:space="preserve">arriage </w:t>
      </w:r>
      <w:r w:rsidR="00237417">
        <w:rPr>
          <w:rFonts w:ascii="Bookman Old Style" w:hAnsi="Bookman Old Style" w:cs="Arial"/>
          <w:b/>
        </w:rPr>
        <w:t>s</w:t>
      </w:r>
      <w:r w:rsidRPr="00536503">
        <w:rPr>
          <w:rFonts w:ascii="Bookman Old Style" w:hAnsi="Bookman Old Style" w:cs="Arial"/>
          <w:b/>
        </w:rPr>
        <w:t xml:space="preserve">upper of the Lamb has come and the bride of </w:t>
      </w:r>
      <w:r w:rsidR="008644BD">
        <w:rPr>
          <w:rFonts w:ascii="Bookman Old Style" w:hAnsi="Bookman Old Style" w:cs="Arial"/>
          <w:b/>
        </w:rPr>
        <w:br/>
      </w:r>
      <w:r w:rsidRPr="00536503">
        <w:rPr>
          <w:rFonts w:ascii="Bookman Old Style" w:hAnsi="Bookman Old Style" w:cs="Arial"/>
          <w:b/>
        </w:rPr>
        <w:t>Christ has made herself ready (19:7-10).</w:t>
      </w:r>
    </w:p>
    <w:p w14:paraId="1E66A87B" w14:textId="77777777" w:rsidR="00A5347A" w:rsidRDefault="00A5347A" w:rsidP="00AA64AC"/>
    <w:p w14:paraId="635A3519" w14:textId="55D017D6" w:rsidR="0054623A" w:rsidRDefault="008644BD" w:rsidP="00DA5914">
      <w:pPr>
        <w:ind w:left="720"/>
      </w:pPr>
      <w:r w:rsidRPr="00237417">
        <w:rPr>
          <w:b/>
          <w:bCs/>
          <w:highlight w:val="yellow"/>
        </w:rPr>
        <w:t>Revelation 19:7-</w:t>
      </w:r>
      <w:r w:rsidR="00D7574F">
        <w:rPr>
          <w:b/>
          <w:bCs/>
          <w:highlight w:val="yellow"/>
        </w:rPr>
        <w:t>9</w:t>
      </w:r>
      <w:r>
        <w:t>-----</w:t>
      </w:r>
      <w:r w:rsidR="0054623A">
        <w:t xml:space="preserve"> </w:t>
      </w:r>
      <w:r w:rsidR="0054623A">
        <w:rPr>
          <w:vertAlign w:val="superscript"/>
          <w:lang w:val="en"/>
        </w:rPr>
        <w:t>7</w:t>
      </w:r>
      <w:r w:rsidR="0054623A">
        <w:rPr>
          <w:lang w:val="en"/>
        </w:rPr>
        <w:t xml:space="preserve"> </w:t>
      </w:r>
      <w:r w:rsidR="0054623A">
        <w:t xml:space="preserve">Let us be glad and rejoice and give Him glory, </w:t>
      </w:r>
      <w:r w:rsidR="0054623A" w:rsidRPr="008644BD">
        <w:rPr>
          <w:b/>
          <w:u w:val="single"/>
        </w:rPr>
        <w:t>for the marriage of the Lamb has come, and His wife has made herself ready</w:t>
      </w:r>
      <w:r w:rsidR="0054623A">
        <w:t xml:space="preserve">.” </w:t>
      </w:r>
      <w:r w:rsidR="0054623A">
        <w:rPr>
          <w:vertAlign w:val="superscript"/>
          <w:lang w:val="en"/>
        </w:rPr>
        <w:t>8</w:t>
      </w:r>
      <w:r w:rsidR="0054623A">
        <w:rPr>
          <w:lang w:val="en"/>
        </w:rPr>
        <w:t xml:space="preserve"> </w:t>
      </w:r>
      <w:r w:rsidR="0054623A">
        <w:t xml:space="preserve">And to her it was granted to be arrayed in fine linen, clean and bright, for the fine linen is the righteous acts of the saints. </w:t>
      </w:r>
      <w:r w:rsidR="0054623A">
        <w:rPr>
          <w:vertAlign w:val="superscript"/>
          <w:lang w:val="en"/>
        </w:rPr>
        <w:t>9</w:t>
      </w:r>
      <w:r w:rsidR="0054623A">
        <w:rPr>
          <w:lang w:val="en"/>
        </w:rPr>
        <w:t xml:space="preserve"> </w:t>
      </w:r>
      <w:r w:rsidR="0054623A">
        <w:t>Then he said to me, “Write: ‘</w:t>
      </w:r>
      <w:r w:rsidR="0054623A" w:rsidRPr="006015AA">
        <w:rPr>
          <w:b/>
          <w:u w:val="single"/>
        </w:rPr>
        <w:t xml:space="preserve">Blessed </w:t>
      </w:r>
      <w:r w:rsidR="0054623A" w:rsidRPr="006015AA">
        <w:rPr>
          <w:b/>
          <w:i/>
          <w:iCs/>
          <w:u w:val="single"/>
        </w:rPr>
        <w:t>are</w:t>
      </w:r>
      <w:r w:rsidR="0054623A" w:rsidRPr="006015AA">
        <w:rPr>
          <w:b/>
          <w:u w:val="single"/>
        </w:rPr>
        <w:t xml:space="preserve"> those who are called to the marriage supper of the Lamb</w:t>
      </w:r>
      <w:r w:rsidR="0054623A" w:rsidRPr="006015AA">
        <w:rPr>
          <w:b/>
        </w:rPr>
        <w:t>!</w:t>
      </w:r>
      <w:proofErr w:type="gramStart"/>
      <w:r w:rsidR="0054623A">
        <w:t>’ ”</w:t>
      </w:r>
      <w:proofErr w:type="gramEnd"/>
      <w:r w:rsidR="0054623A">
        <w:t xml:space="preserve"> </w:t>
      </w:r>
    </w:p>
    <w:p w14:paraId="16B3E5B0" w14:textId="77777777" w:rsidR="00653AF3" w:rsidRDefault="00653AF3" w:rsidP="0054623A">
      <w:pPr>
        <w:spacing w:after="240"/>
        <w:rPr>
          <w:rFonts w:ascii="Bookman Old Style" w:hAnsi="Bookman Old Style" w:cs="Arial"/>
        </w:rPr>
      </w:pPr>
    </w:p>
    <w:p w14:paraId="0E7F501B" w14:textId="77777777" w:rsidR="006015AA" w:rsidRDefault="008163A8" w:rsidP="006015AA">
      <w:pPr>
        <w:spacing w:after="240"/>
        <w:ind w:left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lastRenderedPageBreak/>
        <w:t xml:space="preserve">There is </w:t>
      </w:r>
      <w:r w:rsidR="00AC112E">
        <w:rPr>
          <w:rFonts w:ascii="Bookman Old Style" w:hAnsi="Bookman Old Style" w:cs="Arial"/>
        </w:rPr>
        <w:t xml:space="preserve">a gigantic </w:t>
      </w:r>
      <w:r w:rsidR="00B2318D">
        <w:rPr>
          <w:rFonts w:ascii="Bookman Old Style" w:hAnsi="Bookman Old Style" w:cs="Arial"/>
        </w:rPr>
        <w:t xml:space="preserve">heavenly </w:t>
      </w:r>
      <w:r>
        <w:rPr>
          <w:rFonts w:ascii="Bookman Old Style" w:hAnsi="Bookman Old Style" w:cs="Arial"/>
        </w:rPr>
        <w:t>celeb</w:t>
      </w:r>
      <w:r w:rsidR="00AC112E">
        <w:rPr>
          <w:rFonts w:ascii="Bookman Old Style" w:hAnsi="Bookman Old Style" w:cs="Arial"/>
        </w:rPr>
        <w:t xml:space="preserve">ration </w:t>
      </w:r>
      <w:r w:rsidR="00B2318D">
        <w:rPr>
          <w:rFonts w:ascii="Bookman Old Style" w:hAnsi="Bookman Old Style" w:cs="Arial"/>
        </w:rPr>
        <w:t>in these verses</w:t>
      </w:r>
      <w:r w:rsidR="00AC112E">
        <w:rPr>
          <w:rFonts w:ascii="Bookman Old Style" w:hAnsi="Bookman Old Style" w:cs="Arial"/>
        </w:rPr>
        <w:t xml:space="preserve"> of the </w:t>
      </w:r>
      <w:r w:rsidR="00B2318D">
        <w:rPr>
          <w:rFonts w:ascii="Bookman Old Style" w:hAnsi="Bookman Old Style" w:cs="Arial"/>
        </w:rPr>
        <w:t>future</w:t>
      </w:r>
      <w:r w:rsidR="00AC112E">
        <w:rPr>
          <w:rFonts w:ascii="Bookman Old Style" w:hAnsi="Bookman Old Style" w:cs="Arial"/>
        </w:rPr>
        <w:t xml:space="preserve"> marriage supper of the Lamb. </w:t>
      </w:r>
    </w:p>
    <w:p w14:paraId="4530D401" w14:textId="77777777" w:rsidR="00B2318D" w:rsidRDefault="00B2318D" w:rsidP="006015AA">
      <w:pPr>
        <w:spacing w:after="240"/>
        <w:ind w:left="720"/>
        <w:rPr>
          <w:rFonts w:ascii="Bookman Old Style" w:hAnsi="Bookman Old Style" w:cs="Arial"/>
        </w:rPr>
      </w:pPr>
      <w:r w:rsidRPr="00EC5CAC">
        <w:rPr>
          <w:rFonts w:ascii="Bookman Old Style" w:hAnsi="Bookman Old Style" w:cs="Arial"/>
          <w:highlight w:val="yellow"/>
        </w:rPr>
        <w:t>Question:</w:t>
      </w:r>
      <w:r>
        <w:rPr>
          <w:rFonts w:ascii="Bookman Old Style" w:hAnsi="Bookman Old Style" w:cs="Arial"/>
        </w:rPr>
        <w:t xml:space="preserve"> What is the marriage supper of the lamb?</w:t>
      </w:r>
    </w:p>
    <w:p w14:paraId="7D420D0A" w14:textId="77777777" w:rsidR="00B90E6B" w:rsidRDefault="00B2318D" w:rsidP="006015AA">
      <w:pPr>
        <w:spacing w:after="240"/>
        <w:ind w:left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At one time, I held the </w:t>
      </w:r>
      <w:r w:rsidR="00B17294">
        <w:rPr>
          <w:rFonts w:ascii="Bookman Old Style" w:hAnsi="Bookman Old Style" w:cs="Arial"/>
        </w:rPr>
        <w:t xml:space="preserve">view that </w:t>
      </w:r>
      <w:r w:rsidR="00B17294" w:rsidRPr="004C1FDA">
        <w:rPr>
          <w:rFonts w:ascii="Bookman Old Style" w:hAnsi="Bookman Old Style" w:cs="Arial"/>
          <w:highlight w:val="yellow"/>
        </w:rPr>
        <w:t>the marriage supper symbolized</w:t>
      </w:r>
      <w:r w:rsidR="00B17294">
        <w:rPr>
          <w:rFonts w:ascii="Bookman Old Style" w:hAnsi="Bookman Old Style" w:cs="Arial"/>
        </w:rPr>
        <w:t xml:space="preserve"> the entire millennial kingdom---in other words---the 1000-year rule of Christ on earth. The Old Testament </w:t>
      </w:r>
      <w:r w:rsidR="00FA2CD0">
        <w:rPr>
          <w:rFonts w:ascii="Bookman Old Style" w:hAnsi="Bookman Old Style" w:cs="Arial"/>
        </w:rPr>
        <w:t>speaks over and over about what a peaceful and joyous and prosperous time the kingdom of Christ will be for everyone.</w:t>
      </w:r>
      <w:r w:rsidR="008A1FBD">
        <w:rPr>
          <w:rFonts w:ascii="Bookman Old Style" w:hAnsi="Bookman Old Style" w:cs="Arial"/>
        </w:rPr>
        <w:t xml:space="preserve"> So it is easy to think that the marriage supper of the Lamb will be the </w:t>
      </w:r>
      <w:r w:rsidR="006A0BF9">
        <w:rPr>
          <w:rFonts w:ascii="Bookman Old Style" w:hAnsi="Bookman Old Style" w:cs="Arial"/>
        </w:rPr>
        <w:t xml:space="preserve">entire </w:t>
      </w:r>
      <w:r w:rsidR="008A1FBD">
        <w:rPr>
          <w:rFonts w:ascii="Bookman Old Style" w:hAnsi="Bookman Old Style" w:cs="Arial"/>
        </w:rPr>
        <w:t xml:space="preserve">kingdom itself. </w:t>
      </w:r>
      <w:r w:rsidR="006A0BF9">
        <w:rPr>
          <w:rFonts w:ascii="Bookman Old Style" w:hAnsi="Bookman Old Style" w:cs="Arial"/>
        </w:rPr>
        <w:t xml:space="preserve">But there is a better answer </w:t>
      </w:r>
      <w:r w:rsidR="00932B58">
        <w:rPr>
          <w:rFonts w:ascii="Bookman Old Style" w:hAnsi="Bookman Old Style" w:cs="Arial"/>
        </w:rPr>
        <w:t>to this question, and we find that answer with the help of the gospel</w:t>
      </w:r>
      <w:r w:rsidR="00B90E6B">
        <w:rPr>
          <w:rFonts w:ascii="Bookman Old Style" w:hAnsi="Bookman Old Style" w:cs="Arial"/>
        </w:rPr>
        <w:t xml:space="preserve"> of Matthew</w:t>
      </w:r>
      <w:r w:rsidR="00932B58">
        <w:rPr>
          <w:rFonts w:ascii="Bookman Old Style" w:hAnsi="Bookman Old Style" w:cs="Arial"/>
        </w:rPr>
        <w:t>. Look at</w:t>
      </w:r>
      <w:r w:rsidR="00B90E6B">
        <w:rPr>
          <w:rFonts w:ascii="Bookman Old Style" w:hAnsi="Bookman Old Style" w:cs="Arial"/>
        </w:rPr>
        <w:t xml:space="preserve"> Matthew 22:</w:t>
      </w:r>
    </w:p>
    <w:p w14:paraId="69FB414D" w14:textId="77777777" w:rsidR="001B75E8" w:rsidRDefault="00B90E6B" w:rsidP="00B90E6B">
      <w:pPr>
        <w:ind w:left="720"/>
      </w:pPr>
      <w:r w:rsidRPr="009201DE">
        <w:rPr>
          <w:b/>
          <w:bCs/>
          <w:highlight w:val="yellow"/>
        </w:rPr>
        <w:t>Matthew 22:1–14</w:t>
      </w:r>
      <w:r>
        <w:t>-----</w:t>
      </w:r>
      <w:r>
        <w:rPr>
          <w:vertAlign w:val="superscript"/>
          <w:lang w:val="en"/>
        </w:rPr>
        <w:t>1</w:t>
      </w:r>
      <w:r>
        <w:rPr>
          <w:lang w:val="en"/>
        </w:rPr>
        <w:t xml:space="preserve"> </w:t>
      </w:r>
      <w:r>
        <w:t xml:space="preserve">And Jesus answered and spoke to them again by parables and said: </w:t>
      </w:r>
      <w:r>
        <w:rPr>
          <w:vertAlign w:val="superscript"/>
          <w:lang w:val="en"/>
        </w:rPr>
        <w:t>2</w:t>
      </w:r>
      <w:r>
        <w:rPr>
          <w:lang w:val="en"/>
        </w:rPr>
        <w:t xml:space="preserve"> </w:t>
      </w:r>
      <w:r>
        <w:t xml:space="preserve">“The kingdom of heaven is like a certain king who arranged a marriage for his son, </w:t>
      </w:r>
      <w:r>
        <w:rPr>
          <w:vertAlign w:val="superscript"/>
          <w:lang w:val="en"/>
        </w:rPr>
        <w:t>3</w:t>
      </w:r>
      <w:r>
        <w:rPr>
          <w:lang w:val="en"/>
        </w:rPr>
        <w:t xml:space="preserve"> </w:t>
      </w:r>
      <w:r>
        <w:t xml:space="preserve">and sent out his servants to call those who were invited to the wedding; and they were not willing to come. </w:t>
      </w:r>
    </w:p>
    <w:p w14:paraId="67050CCC" w14:textId="77777777" w:rsidR="001B75E8" w:rsidRDefault="001B75E8" w:rsidP="00B90E6B">
      <w:pPr>
        <w:ind w:left="720"/>
        <w:rPr>
          <w:vertAlign w:val="superscript"/>
          <w:lang w:val="en"/>
        </w:rPr>
      </w:pPr>
    </w:p>
    <w:p w14:paraId="47C8E88B" w14:textId="77777777" w:rsidR="001B75E8" w:rsidRDefault="00AC4226" w:rsidP="00B90E6B">
      <w:pPr>
        <w:ind w:left="720"/>
        <w:rPr>
          <w:rFonts w:ascii="Bookman Old Style" w:hAnsi="Bookman Old Style"/>
          <w:lang w:val="en"/>
        </w:rPr>
      </w:pPr>
      <w:r w:rsidRPr="00AC4226">
        <w:rPr>
          <w:rFonts w:ascii="Bookman Old Style" w:hAnsi="Bookman Old Style"/>
          <w:lang w:val="en"/>
        </w:rPr>
        <w:t>Ok</w:t>
      </w:r>
      <w:r>
        <w:rPr>
          <w:rFonts w:ascii="Bookman Old Style" w:hAnsi="Bookman Old Style"/>
          <w:lang w:val="en"/>
        </w:rPr>
        <w:t xml:space="preserve">, so Jesus is telling a parable about a king who arranges a wedding for his son and sends out invitations, and </w:t>
      </w:r>
      <w:r w:rsidR="00E904E1">
        <w:rPr>
          <w:rFonts w:ascii="Bookman Old Style" w:hAnsi="Bookman Old Style"/>
          <w:lang w:val="en"/>
        </w:rPr>
        <w:t xml:space="preserve">many do not want to attend this wedding for one reason or another. </w:t>
      </w:r>
      <w:proofErr w:type="gramStart"/>
      <w:r w:rsidR="00E904E1">
        <w:rPr>
          <w:rFonts w:ascii="Bookman Old Style" w:hAnsi="Bookman Old Style"/>
          <w:lang w:val="en"/>
        </w:rPr>
        <w:t>So</w:t>
      </w:r>
      <w:proofErr w:type="gramEnd"/>
      <w:r w:rsidR="00E904E1">
        <w:rPr>
          <w:rFonts w:ascii="Bookman Old Style" w:hAnsi="Bookman Old Style"/>
          <w:lang w:val="en"/>
        </w:rPr>
        <w:t xml:space="preserve"> more invitations are sent out and v. 10 </w:t>
      </w:r>
      <w:r w:rsidR="00FE7740">
        <w:rPr>
          <w:rFonts w:ascii="Bookman Old Style" w:hAnsi="Bookman Old Style"/>
          <w:lang w:val="en"/>
        </w:rPr>
        <w:t>says:</w:t>
      </w:r>
    </w:p>
    <w:p w14:paraId="018DEEB2" w14:textId="77777777" w:rsidR="00FE7740" w:rsidRDefault="00FE7740" w:rsidP="00B90E6B">
      <w:pPr>
        <w:ind w:left="720"/>
        <w:rPr>
          <w:rFonts w:ascii="Bookman Old Style" w:hAnsi="Bookman Old Style"/>
          <w:lang w:val="en"/>
        </w:rPr>
      </w:pPr>
    </w:p>
    <w:p w14:paraId="3D0AE01B" w14:textId="77777777" w:rsidR="00B90E6B" w:rsidRDefault="00B90E6B" w:rsidP="00B90E6B">
      <w:pPr>
        <w:ind w:left="720"/>
      </w:pPr>
      <w:r w:rsidRPr="00BD386F">
        <w:rPr>
          <w:highlight w:val="yellow"/>
        </w:rPr>
        <w:t xml:space="preserve">And the wedding </w:t>
      </w:r>
      <w:r w:rsidRPr="00BD386F">
        <w:rPr>
          <w:i/>
          <w:iCs/>
          <w:highlight w:val="yellow"/>
        </w:rPr>
        <w:t>hal</w:t>
      </w:r>
      <w:r>
        <w:rPr>
          <w:i/>
          <w:iCs/>
        </w:rPr>
        <w:t>l</w:t>
      </w:r>
      <w:r>
        <w:t xml:space="preserve"> was filled with guests. </w:t>
      </w:r>
      <w:r>
        <w:rPr>
          <w:vertAlign w:val="superscript"/>
          <w:lang w:val="en"/>
        </w:rPr>
        <w:t>11</w:t>
      </w:r>
      <w:r>
        <w:rPr>
          <w:lang w:val="en"/>
        </w:rPr>
        <w:t xml:space="preserve"> </w:t>
      </w:r>
      <w:r>
        <w:t xml:space="preserve">“But when the king came in to see the guests, he saw a man there who did not have on a wedding garment. </w:t>
      </w:r>
      <w:r>
        <w:rPr>
          <w:vertAlign w:val="superscript"/>
          <w:lang w:val="en"/>
        </w:rPr>
        <w:t>12</w:t>
      </w:r>
      <w:r>
        <w:rPr>
          <w:lang w:val="en"/>
        </w:rPr>
        <w:t xml:space="preserve"> </w:t>
      </w:r>
      <w:r>
        <w:t>So he said to him, ‘</w:t>
      </w:r>
      <w:r w:rsidRPr="00BD386F">
        <w:rPr>
          <w:b/>
          <w:u w:val="single"/>
        </w:rPr>
        <w:t>Friend, how did you come in here without a wedding garment</w:t>
      </w:r>
      <w:r>
        <w:t xml:space="preserve">?’ And he was speechless. </w:t>
      </w:r>
      <w:r>
        <w:rPr>
          <w:vertAlign w:val="superscript"/>
          <w:lang w:val="en"/>
        </w:rPr>
        <w:t>13</w:t>
      </w:r>
      <w:r>
        <w:rPr>
          <w:lang w:val="en"/>
        </w:rPr>
        <w:t xml:space="preserve"> </w:t>
      </w:r>
      <w:r>
        <w:t xml:space="preserve">Then the king said to the servants, ‘Bind him hand and foot, take him away, and cast </w:t>
      </w:r>
      <w:r>
        <w:rPr>
          <w:i/>
          <w:iCs/>
        </w:rPr>
        <w:t>him</w:t>
      </w:r>
      <w:r>
        <w:t xml:space="preserve"> into outer darkness</w:t>
      </w:r>
      <w:r w:rsidR="00FE7740">
        <w:t xml:space="preserve"> </w:t>
      </w:r>
      <w:r w:rsidR="00FE7740" w:rsidRPr="00FE7740">
        <w:rPr>
          <w:color w:val="FF0000"/>
        </w:rPr>
        <w:t xml:space="preserve">[lit. </w:t>
      </w:r>
      <w:r w:rsidR="00FE7740" w:rsidRPr="00FE7740">
        <w:rPr>
          <w:i/>
          <w:color w:val="FF0000"/>
        </w:rPr>
        <w:t>the darkness outside</w:t>
      </w:r>
      <w:r w:rsidR="00FE7740" w:rsidRPr="00FE7740">
        <w:rPr>
          <w:color w:val="FF0000"/>
        </w:rPr>
        <w:t>]</w:t>
      </w:r>
      <w:r>
        <w:t xml:space="preserve">; there will be weeping and gnashing of teeth.’ </w:t>
      </w:r>
      <w:r>
        <w:rPr>
          <w:vertAlign w:val="superscript"/>
          <w:lang w:val="en"/>
        </w:rPr>
        <w:t>14</w:t>
      </w:r>
      <w:r>
        <w:rPr>
          <w:lang w:val="en"/>
        </w:rPr>
        <w:t xml:space="preserve"> </w:t>
      </w:r>
      <w:r>
        <w:t>“For many are called</w:t>
      </w:r>
      <w:r w:rsidR="00EA12CD">
        <w:t xml:space="preserve"> </w:t>
      </w:r>
      <w:r w:rsidR="00EA12CD">
        <w:rPr>
          <w:color w:val="FF0000"/>
        </w:rPr>
        <w:t>[invited]</w:t>
      </w:r>
      <w:r>
        <w:t xml:space="preserve">, but few </w:t>
      </w:r>
      <w:r>
        <w:rPr>
          <w:i/>
          <w:iCs/>
        </w:rPr>
        <w:t>are</w:t>
      </w:r>
      <w:r>
        <w:t xml:space="preserve"> chosen.” </w:t>
      </w:r>
    </w:p>
    <w:p w14:paraId="6544438D" w14:textId="77777777" w:rsidR="00EA12CD" w:rsidRDefault="00EA12CD" w:rsidP="006015AA">
      <w:pPr>
        <w:spacing w:after="240"/>
        <w:ind w:left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br/>
      </w:r>
      <w:r w:rsidR="00DE5C3B">
        <w:rPr>
          <w:rFonts w:ascii="Bookman Old Style" w:hAnsi="Bookman Old Style" w:cs="Arial"/>
        </w:rPr>
        <w:t xml:space="preserve">First of all, </w:t>
      </w:r>
      <w:r w:rsidR="000A433A">
        <w:rPr>
          <w:rFonts w:ascii="Bookman Old Style" w:hAnsi="Bookman Old Style" w:cs="Arial"/>
        </w:rPr>
        <w:t xml:space="preserve">we need to understand that this is a parable. </w:t>
      </w:r>
      <w:r w:rsidR="008444A1">
        <w:rPr>
          <w:rFonts w:ascii="Bookman Old Style" w:hAnsi="Bookman Old Style" w:cs="Arial"/>
        </w:rPr>
        <w:t>And t</w:t>
      </w:r>
      <w:r w:rsidR="004B0269">
        <w:rPr>
          <w:rFonts w:ascii="Bookman Old Style" w:hAnsi="Bookman Old Style" w:cs="Arial"/>
        </w:rPr>
        <w:t>he wedding celebration</w:t>
      </w:r>
      <w:r w:rsidR="008444A1">
        <w:rPr>
          <w:rFonts w:ascii="Bookman Old Style" w:hAnsi="Bookman Old Style" w:cs="Arial"/>
        </w:rPr>
        <w:t xml:space="preserve"> in this parable</w:t>
      </w:r>
      <w:r w:rsidR="004B0269">
        <w:rPr>
          <w:rFonts w:ascii="Bookman Old Style" w:hAnsi="Bookman Old Style" w:cs="Arial"/>
        </w:rPr>
        <w:t xml:space="preserve"> is </w:t>
      </w:r>
      <w:r w:rsidR="008444A1" w:rsidRPr="008444A1">
        <w:rPr>
          <w:rFonts w:ascii="Bookman Old Style" w:hAnsi="Bookman Old Style" w:cs="Arial"/>
          <w:b/>
          <w:u w:val="single"/>
        </w:rPr>
        <w:t>in</w:t>
      </w:r>
      <w:r w:rsidR="008444A1">
        <w:rPr>
          <w:rFonts w:ascii="Bookman Old Style" w:hAnsi="Bookman Old Style" w:cs="Arial"/>
        </w:rPr>
        <w:t xml:space="preserve"> the kingdom of God but it is not </w:t>
      </w:r>
      <w:r w:rsidR="005744D6">
        <w:rPr>
          <w:rFonts w:ascii="Bookman Old Style" w:hAnsi="Bookman Old Style" w:cs="Arial"/>
        </w:rPr>
        <w:t xml:space="preserve">the kingdom of God itself. </w:t>
      </w:r>
      <w:r w:rsidR="00436E99">
        <w:rPr>
          <w:rFonts w:ascii="Bookman Old Style" w:hAnsi="Bookman Old Style" w:cs="Arial"/>
        </w:rPr>
        <w:t>If it was,</w:t>
      </w:r>
      <w:r w:rsidR="005744D6">
        <w:rPr>
          <w:rFonts w:ascii="Bookman Old Style" w:hAnsi="Bookman Old Style" w:cs="Arial"/>
        </w:rPr>
        <w:t xml:space="preserve"> </w:t>
      </w:r>
      <w:r w:rsidR="00436E99">
        <w:rPr>
          <w:rFonts w:ascii="Bookman Old Style" w:hAnsi="Bookman Old Style" w:cs="Arial"/>
        </w:rPr>
        <w:t xml:space="preserve">what you would have here is </w:t>
      </w:r>
      <w:r w:rsidR="005744D6">
        <w:rPr>
          <w:rFonts w:ascii="Bookman Old Style" w:hAnsi="Bookman Old Style" w:cs="Arial"/>
        </w:rPr>
        <w:t xml:space="preserve">a man who was </w:t>
      </w:r>
      <w:r w:rsidR="005744D6" w:rsidRPr="00436E99">
        <w:rPr>
          <w:rFonts w:ascii="Bookman Old Style" w:hAnsi="Bookman Old Style" w:cs="Arial"/>
          <w:b/>
          <w:u w:val="single"/>
        </w:rPr>
        <w:t>invited</w:t>
      </w:r>
      <w:r w:rsidR="005744D6">
        <w:rPr>
          <w:rFonts w:ascii="Bookman Old Style" w:hAnsi="Bookman Old Style" w:cs="Arial"/>
        </w:rPr>
        <w:t xml:space="preserve"> to </w:t>
      </w:r>
      <w:r w:rsidR="00436E99">
        <w:rPr>
          <w:rFonts w:ascii="Bookman Old Style" w:hAnsi="Bookman Old Style" w:cs="Arial"/>
        </w:rPr>
        <w:t xml:space="preserve">the kingdom, and he is </w:t>
      </w:r>
      <w:r w:rsidR="00436E99" w:rsidRPr="00436E99">
        <w:rPr>
          <w:rFonts w:ascii="Bookman Old Style" w:hAnsi="Bookman Old Style" w:cs="Arial"/>
          <w:b/>
          <w:u w:val="single"/>
        </w:rPr>
        <w:t>in</w:t>
      </w:r>
      <w:r w:rsidR="00436E99" w:rsidRPr="00436E99">
        <w:rPr>
          <w:rFonts w:ascii="Bookman Old Style" w:hAnsi="Bookman Old Style" w:cs="Arial"/>
          <w:b/>
        </w:rPr>
        <w:t xml:space="preserve"> </w:t>
      </w:r>
      <w:r w:rsidR="00436E99">
        <w:rPr>
          <w:rFonts w:ascii="Bookman Old Style" w:hAnsi="Bookman Old Style" w:cs="Arial"/>
        </w:rPr>
        <w:t xml:space="preserve">the kingdom, </w:t>
      </w:r>
      <w:r w:rsidR="008D3027">
        <w:rPr>
          <w:rFonts w:ascii="Bookman Old Style" w:hAnsi="Bookman Old Style" w:cs="Arial"/>
        </w:rPr>
        <w:t xml:space="preserve">but he gets </w:t>
      </w:r>
      <w:r w:rsidR="008D3027" w:rsidRPr="008D3027">
        <w:rPr>
          <w:rFonts w:ascii="Bookman Old Style" w:hAnsi="Bookman Old Style" w:cs="Arial"/>
          <w:b/>
          <w:u w:val="single"/>
        </w:rPr>
        <w:t>kicked out of</w:t>
      </w:r>
      <w:r w:rsidR="008D3027">
        <w:rPr>
          <w:rFonts w:ascii="Bookman Old Style" w:hAnsi="Bookman Old Style" w:cs="Arial"/>
        </w:rPr>
        <w:t xml:space="preserve"> the kingdom. (Do any of us believe that </w:t>
      </w:r>
      <w:r w:rsidR="00D2210F">
        <w:rPr>
          <w:rFonts w:ascii="Bookman Old Style" w:hAnsi="Bookman Old Style" w:cs="Arial"/>
        </w:rPr>
        <w:t>people who receive</w:t>
      </w:r>
      <w:r w:rsidR="00905333">
        <w:rPr>
          <w:rFonts w:ascii="Bookman Old Style" w:hAnsi="Bookman Old Style" w:cs="Arial"/>
        </w:rPr>
        <w:t xml:space="preserve"> God’s invitation to </w:t>
      </w:r>
      <w:r w:rsidR="00905333" w:rsidRPr="00C54642">
        <w:rPr>
          <w:rFonts w:ascii="Bookman Old Style" w:hAnsi="Bookman Old Style" w:cs="Arial"/>
          <w:b/>
          <w:u w:val="single"/>
        </w:rPr>
        <w:t>enter</w:t>
      </w:r>
      <w:r w:rsidR="00905333">
        <w:rPr>
          <w:rFonts w:ascii="Bookman Old Style" w:hAnsi="Bookman Old Style" w:cs="Arial"/>
        </w:rPr>
        <w:t xml:space="preserve"> the kingdom and actually get </w:t>
      </w:r>
      <w:r w:rsidR="00905333" w:rsidRPr="00C54642">
        <w:rPr>
          <w:rFonts w:ascii="Bookman Old Style" w:hAnsi="Bookman Old Style" w:cs="Arial"/>
          <w:b/>
          <w:u w:val="single"/>
        </w:rPr>
        <w:t>in</w:t>
      </w:r>
      <w:r w:rsidR="00905333" w:rsidRPr="00C54642">
        <w:rPr>
          <w:rFonts w:ascii="Bookman Old Style" w:hAnsi="Bookman Old Style" w:cs="Arial"/>
          <w:b/>
        </w:rPr>
        <w:t xml:space="preserve"> </w:t>
      </w:r>
      <w:r w:rsidR="00905333">
        <w:rPr>
          <w:rFonts w:ascii="Bookman Old Style" w:hAnsi="Bookman Old Style" w:cs="Arial"/>
        </w:rPr>
        <w:t xml:space="preserve">the kingdom get kicked </w:t>
      </w:r>
      <w:r w:rsidR="00905333" w:rsidRPr="00C54642">
        <w:rPr>
          <w:rFonts w:ascii="Bookman Old Style" w:hAnsi="Bookman Old Style" w:cs="Arial"/>
          <w:b/>
          <w:u w:val="single"/>
        </w:rPr>
        <w:t>out of</w:t>
      </w:r>
      <w:r w:rsidR="00905333">
        <w:rPr>
          <w:rFonts w:ascii="Bookman Old Style" w:hAnsi="Bookman Old Style" w:cs="Arial"/>
        </w:rPr>
        <w:t xml:space="preserve"> the kingdom?) </w:t>
      </w:r>
    </w:p>
    <w:p w14:paraId="06E05211" w14:textId="77777777" w:rsidR="00C54642" w:rsidRDefault="00C54642" w:rsidP="006015AA">
      <w:pPr>
        <w:spacing w:after="240"/>
        <w:ind w:left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No. This banqueting hall of the king </w:t>
      </w:r>
      <w:r w:rsidRPr="00C54642">
        <w:rPr>
          <w:rFonts w:ascii="Bookman Old Style" w:hAnsi="Bookman Old Style" w:cs="Arial"/>
          <w:b/>
          <w:u w:val="single"/>
        </w:rPr>
        <w:t>DOES</w:t>
      </w:r>
      <w:r>
        <w:rPr>
          <w:rFonts w:ascii="Bookman Old Style" w:hAnsi="Bookman Old Style" w:cs="Arial"/>
        </w:rPr>
        <w:t xml:space="preserve"> represent something that exists in the kingdom, but it is not the kingdom itself.</w:t>
      </w:r>
    </w:p>
    <w:p w14:paraId="66B9017B" w14:textId="77777777" w:rsidR="00C54642" w:rsidRDefault="000E7CBC" w:rsidP="006015AA">
      <w:pPr>
        <w:spacing w:after="240"/>
        <w:ind w:left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In Revelation 19, we are told that the bride of Christ prepared herself to see her groom, the Lord Jesus, and </w:t>
      </w:r>
      <w:r w:rsidR="0062371B">
        <w:rPr>
          <w:rFonts w:ascii="Bookman Old Style" w:hAnsi="Bookman Old Style" w:cs="Arial"/>
        </w:rPr>
        <w:t>we are told</w:t>
      </w:r>
      <w:r>
        <w:rPr>
          <w:rFonts w:ascii="Bookman Old Style" w:hAnsi="Bookman Old Style" w:cs="Arial"/>
        </w:rPr>
        <w:t>:</w:t>
      </w:r>
    </w:p>
    <w:p w14:paraId="627ACB6F" w14:textId="77777777" w:rsidR="0062371B" w:rsidRDefault="0062371B" w:rsidP="0062371B">
      <w:pPr>
        <w:ind w:left="720"/>
      </w:pPr>
      <w:r w:rsidRPr="00B71A39">
        <w:rPr>
          <w:b/>
          <w:bCs/>
          <w:highlight w:val="yellow"/>
        </w:rPr>
        <w:lastRenderedPageBreak/>
        <w:t>Revelation 19:8</w:t>
      </w:r>
      <w:r>
        <w:t>-----</w:t>
      </w:r>
      <w:r>
        <w:rPr>
          <w:vertAlign w:val="superscript"/>
          <w:lang w:val="en"/>
        </w:rPr>
        <w:t>8</w:t>
      </w:r>
      <w:r>
        <w:rPr>
          <w:lang w:val="en"/>
        </w:rPr>
        <w:t xml:space="preserve"> </w:t>
      </w:r>
      <w:r>
        <w:t xml:space="preserve">And to her it was granted to be arrayed in fine linen, clean and bright, </w:t>
      </w:r>
      <w:r w:rsidRPr="0062371B">
        <w:rPr>
          <w:b/>
          <w:u w:val="single"/>
        </w:rPr>
        <w:t>for the fine linen is the righteous acts of the saints</w:t>
      </w:r>
      <w:r>
        <w:t xml:space="preserve">. </w:t>
      </w:r>
    </w:p>
    <w:p w14:paraId="1BDB55EA" w14:textId="77777777" w:rsidR="00374DF0" w:rsidRDefault="0062371B" w:rsidP="0062371B">
      <w:pPr>
        <w:spacing w:after="240"/>
        <w:ind w:left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br/>
        <w:t>The proper wedding garment i</w:t>
      </w:r>
      <w:r w:rsidR="004A5507">
        <w:rPr>
          <w:rFonts w:ascii="Bookman Old Style" w:hAnsi="Bookman Old Style" w:cs="Arial"/>
        </w:rPr>
        <w:t>s “the righteous acts of the saints.” You have to prepare to receive this garment through</w:t>
      </w:r>
      <w:r w:rsidR="005C3AE1">
        <w:rPr>
          <w:rFonts w:ascii="Bookman Old Style" w:hAnsi="Bookman Old Style" w:cs="Arial"/>
        </w:rPr>
        <w:t xml:space="preserve"> doing</w:t>
      </w:r>
      <w:r w:rsidR="004A5507">
        <w:rPr>
          <w:rFonts w:ascii="Bookman Old Style" w:hAnsi="Bookman Old Style" w:cs="Arial"/>
        </w:rPr>
        <w:t xml:space="preserve"> “righteous acts.”</w:t>
      </w:r>
      <w:r w:rsidR="005C3AE1">
        <w:rPr>
          <w:rFonts w:ascii="Bookman Old Style" w:hAnsi="Bookman Old Style" w:cs="Arial"/>
        </w:rPr>
        <w:t xml:space="preserve"> This wedding garment is not a free gift from the groom’s father. </w:t>
      </w:r>
      <w:r w:rsidR="00B6257A">
        <w:rPr>
          <w:rFonts w:ascii="Bookman Old Style" w:hAnsi="Bookman Old Style" w:cs="Arial"/>
        </w:rPr>
        <w:t xml:space="preserve">It is something that is given based on good works. </w:t>
      </w:r>
    </w:p>
    <w:p w14:paraId="487BBDC3" w14:textId="77777777" w:rsidR="0092307C" w:rsidRDefault="005C3AE1" w:rsidP="0062371B">
      <w:pPr>
        <w:spacing w:after="240"/>
        <w:ind w:left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So, when the man in Jesus</w:t>
      </w:r>
      <w:r w:rsidR="00B6257A">
        <w:rPr>
          <w:rFonts w:ascii="Bookman Old Style" w:hAnsi="Bookman Old Style" w:cs="Arial"/>
        </w:rPr>
        <w:t xml:space="preserve">’s parable in Matthew 22 is asked how he got into the banquet hall without properly preparing himself, he is speechless. </w:t>
      </w:r>
      <w:r w:rsidR="002B4CD7">
        <w:rPr>
          <w:rFonts w:ascii="Bookman Old Style" w:hAnsi="Bookman Old Style" w:cs="Arial"/>
        </w:rPr>
        <w:t>This man does not picture an unsaved person. He pictures a saved person who did not honor God with his life. He didn’t prepare for th</w:t>
      </w:r>
      <w:r w:rsidR="005A5FE1">
        <w:rPr>
          <w:rFonts w:ascii="Bookman Old Style" w:hAnsi="Bookman Old Style" w:cs="Arial"/>
        </w:rPr>
        <w:t>e judgment seat of Christ</w:t>
      </w:r>
      <w:r w:rsidR="0092307C">
        <w:rPr>
          <w:rFonts w:ascii="Bookman Old Style" w:hAnsi="Bookman Old Style" w:cs="Arial"/>
        </w:rPr>
        <w:t xml:space="preserve"> </w:t>
      </w:r>
      <w:r w:rsidR="005A5FE1">
        <w:rPr>
          <w:rFonts w:ascii="Bookman Old Style" w:hAnsi="Bookman Old Style" w:cs="Arial"/>
        </w:rPr>
        <w:t>or take seriously God’s invitation t</w:t>
      </w:r>
      <w:r w:rsidR="002B605E">
        <w:rPr>
          <w:rFonts w:ascii="Bookman Old Style" w:hAnsi="Bookman Old Style" w:cs="Arial"/>
        </w:rPr>
        <w:t xml:space="preserve">o rule </w:t>
      </w:r>
      <w:r w:rsidR="00C16FEF">
        <w:rPr>
          <w:rFonts w:ascii="Bookman Old Style" w:hAnsi="Bookman Old Style" w:cs="Arial"/>
        </w:rPr>
        <w:t>w</w:t>
      </w:r>
      <w:r w:rsidR="002B605E">
        <w:rPr>
          <w:rFonts w:ascii="Bookman Old Style" w:hAnsi="Bookman Old Style" w:cs="Arial"/>
        </w:rPr>
        <w:t xml:space="preserve">ith Christ in His kingdom. </w:t>
      </w:r>
    </w:p>
    <w:p w14:paraId="4E2BADD1" w14:textId="77777777" w:rsidR="0092307C" w:rsidRDefault="002B605E" w:rsidP="0062371B">
      <w:pPr>
        <w:spacing w:after="240"/>
        <w:ind w:left="720"/>
        <w:rPr>
          <w:rFonts w:ascii="Bookman Old Style" w:hAnsi="Bookman Old Style" w:cs="Arial"/>
        </w:rPr>
      </w:pPr>
      <w:proofErr w:type="gramStart"/>
      <w:r>
        <w:rPr>
          <w:rFonts w:ascii="Bookman Old Style" w:hAnsi="Bookman Old Style" w:cs="Arial"/>
        </w:rPr>
        <w:t>So</w:t>
      </w:r>
      <w:proofErr w:type="gramEnd"/>
      <w:r>
        <w:rPr>
          <w:rFonts w:ascii="Bookman Old Style" w:hAnsi="Bookman Old Style" w:cs="Arial"/>
        </w:rPr>
        <w:t xml:space="preserve"> the king has his servants bind the man in the reception hall “hand and foot”</w:t>
      </w:r>
      <w:r w:rsidR="00603832">
        <w:rPr>
          <w:rFonts w:ascii="Bookman Old Style" w:hAnsi="Bookman Old Style" w:cs="Arial"/>
        </w:rPr>
        <w:t xml:space="preserve"> (very humiliating) and he is taken outside the lighted hall into the darkness outside the hall. He is excluded from the celebration, not the </w:t>
      </w:r>
      <w:r w:rsidR="00E45A3B">
        <w:rPr>
          <w:rFonts w:ascii="Bookman Old Style" w:hAnsi="Bookman Old Style" w:cs="Arial"/>
        </w:rPr>
        <w:t xml:space="preserve">vast kingdom of the king. </w:t>
      </w:r>
    </w:p>
    <w:p w14:paraId="7CB80BCE" w14:textId="77777777" w:rsidR="0062371B" w:rsidRDefault="00E45A3B" w:rsidP="0062371B">
      <w:pPr>
        <w:spacing w:after="240"/>
        <w:ind w:left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This man pictures a believer who is excluded from ruling with Christ. He did not prepare himself for </w:t>
      </w:r>
      <w:r w:rsidRPr="00E45A3B">
        <w:rPr>
          <w:rFonts w:ascii="Bookman Old Style" w:hAnsi="Bookman Old Style" w:cs="Arial"/>
          <w:b/>
          <w:u w:val="single"/>
        </w:rPr>
        <w:t>that</w:t>
      </w:r>
      <w:r>
        <w:rPr>
          <w:rFonts w:ascii="Bookman Old Style" w:hAnsi="Bookman Old Style" w:cs="Arial"/>
        </w:rPr>
        <w:t xml:space="preserve"> </w:t>
      </w:r>
      <w:r w:rsidRPr="00E45A3B">
        <w:rPr>
          <w:rFonts w:ascii="Bookman Old Style" w:hAnsi="Bookman Old Style" w:cs="Arial"/>
        </w:rPr>
        <w:t>honor</w:t>
      </w:r>
      <w:r>
        <w:rPr>
          <w:rFonts w:ascii="Bookman Old Style" w:hAnsi="Bookman Old Style" w:cs="Arial"/>
        </w:rPr>
        <w:t xml:space="preserve"> through good works.</w:t>
      </w:r>
      <w:r w:rsidR="00A967DB">
        <w:rPr>
          <w:rFonts w:ascii="Bookman Old Style" w:hAnsi="Bookman Old Style" w:cs="Arial"/>
        </w:rPr>
        <w:t xml:space="preserve"> And the man mourns with tears and by grinding his teeth.</w:t>
      </w:r>
    </w:p>
    <w:p w14:paraId="3BA9D8B8" w14:textId="67F7A4F2" w:rsidR="008E3D88" w:rsidRDefault="008E3D88" w:rsidP="008E3D88">
      <w:pPr>
        <w:ind w:left="720"/>
        <w:rPr>
          <w:rFonts w:ascii="Bookman Old Style" w:hAnsi="Bookman Old Style" w:cs="Arial"/>
        </w:rPr>
      </w:pPr>
      <w:proofErr w:type="gramStart"/>
      <w:r w:rsidRPr="007F597D">
        <w:rPr>
          <w:rFonts w:ascii="Bookman Old Style" w:hAnsi="Bookman Old Style" w:cs="Arial"/>
        </w:rPr>
        <w:t>So</w:t>
      </w:r>
      <w:proofErr w:type="gramEnd"/>
      <w:r w:rsidRPr="007F597D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 xml:space="preserve">what is the marriage supper of the Lamb? </w:t>
      </w:r>
      <w:r w:rsidRPr="00603FE5">
        <w:rPr>
          <w:rFonts w:ascii="Bookman Old Style" w:hAnsi="Bookman Old Style" w:cs="Arial"/>
          <w:highlight w:val="yellow"/>
        </w:rPr>
        <w:t>I would like to suggest it</w:t>
      </w:r>
      <w:r>
        <w:rPr>
          <w:rFonts w:ascii="Bookman Old Style" w:hAnsi="Bookman Old Style" w:cs="Arial"/>
        </w:rPr>
        <w:t xml:space="preserve"> is a picture of th</w:t>
      </w:r>
      <w:r w:rsidR="00603FE5">
        <w:rPr>
          <w:rFonts w:ascii="Bookman Old Style" w:hAnsi="Bookman Old Style" w:cs="Arial"/>
        </w:rPr>
        <w:t xml:space="preserve">ose who will rule </w:t>
      </w:r>
      <w:r>
        <w:rPr>
          <w:rFonts w:ascii="Bookman Old Style" w:hAnsi="Bookman Old Style" w:cs="Arial"/>
        </w:rPr>
        <w:t>with Christ</w:t>
      </w:r>
      <w:r w:rsidR="00603FE5">
        <w:rPr>
          <w:rFonts w:ascii="Bookman Old Style" w:hAnsi="Bookman Old Style" w:cs="Arial"/>
        </w:rPr>
        <w:t xml:space="preserve"> in His 1000-year kingdom</w:t>
      </w:r>
      <w:r>
        <w:rPr>
          <w:rFonts w:ascii="Bookman Old Style" w:hAnsi="Bookman Old Style" w:cs="Arial"/>
        </w:rPr>
        <w:t>.</w:t>
      </w:r>
      <w:r w:rsidR="00905195">
        <w:rPr>
          <w:rFonts w:ascii="Bookman Old Style" w:hAnsi="Bookman Old Style" w:cs="Arial"/>
        </w:rPr>
        <w:t xml:space="preserve"> (</w:t>
      </w:r>
      <w:r w:rsidR="00603FE5">
        <w:rPr>
          <w:rFonts w:ascii="Bookman Old Style" w:hAnsi="Bookman Old Style" w:cs="Arial"/>
        </w:rPr>
        <w:t>T</w:t>
      </w:r>
      <w:r w:rsidR="00905195">
        <w:rPr>
          <w:rFonts w:ascii="Bookman Old Style" w:hAnsi="Bookman Old Style" w:cs="Arial"/>
        </w:rPr>
        <w:t xml:space="preserve">here will also be a literal banquet in the kingdom where </w:t>
      </w:r>
      <w:r w:rsidR="005364FC">
        <w:rPr>
          <w:rFonts w:ascii="Bookman Old Style" w:hAnsi="Bookman Old Style" w:cs="Arial"/>
        </w:rPr>
        <w:t xml:space="preserve">his co-rulers will </w:t>
      </w:r>
      <w:r w:rsidR="00905195">
        <w:rPr>
          <w:rFonts w:ascii="Bookman Old Style" w:hAnsi="Bookman Old Style" w:cs="Arial"/>
        </w:rPr>
        <w:t>sit down with Christ and eat</w:t>
      </w:r>
      <w:r w:rsidR="00603FE5">
        <w:rPr>
          <w:rFonts w:ascii="Bookman Old Style" w:hAnsi="Bookman Old Style" w:cs="Arial"/>
        </w:rPr>
        <w:t xml:space="preserve"> </w:t>
      </w:r>
      <w:r w:rsidR="005364FC">
        <w:rPr>
          <w:rFonts w:ascii="Bookman Old Style" w:hAnsi="Bookman Old Style" w:cs="Arial"/>
        </w:rPr>
        <w:t xml:space="preserve">with Him </w:t>
      </w:r>
      <w:r w:rsidR="00603FE5">
        <w:rPr>
          <w:rFonts w:ascii="Bookman Old Style" w:hAnsi="Bookman Old Style" w:cs="Arial"/>
        </w:rPr>
        <w:t>(Luke 22:28-30), but this</w:t>
      </w:r>
      <w:r w:rsidR="005364FC">
        <w:rPr>
          <w:rFonts w:ascii="Bookman Old Style" w:hAnsi="Bookman Old Style" w:cs="Arial"/>
        </w:rPr>
        <w:t xml:space="preserve"> parable </w:t>
      </w:r>
      <w:r w:rsidR="00AF7AF5">
        <w:rPr>
          <w:rFonts w:ascii="Bookman Old Style" w:hAnsi="Bookman Old Style" w:cs="Arial"/>
        </w:rPr>
        <w:t>does not address that.)</w:t>
      </w:r>
      <w:r w:rsidR="00603FE5">
        <w:rPr>
          <w:rFonts w:ascii="Bookman Old Style" w:hAnsi="Bookman Old Style" w:cs="Arial"/>
        </w:rPr>
        <w:t xml:space="preserve"> </w:t>
      </w:r>
    </w:p>
    <w:p w14:paraId="0E029F68" w14:textId="21D40B3E" w:rsidR="002E3842" w:rsidRDefault="00125A9D" w:rsidP="0062371B">
      <w:pPr>
        <w:spacing w:after="240"/>
        <w:ind w:left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br/>
      </w:r>
      <w:r w:rsidR="00AF7AF5">
        <w:rPr>
          <w:rFonts w:ascii="Bookman Old Style" w:hAnsi="Bookman Old Style" w:cs="Arial"/>
        </w:rPr>
        <w:t xml:space="preserve">In this </w:t>
      </w:r>
      <w:r w:rsidR="00706FA2">
        <w:rPr>
          <w:rFonts w:ascii="Bookman Old Style" w:hAnsi="Bookman Old Style" w:cs="Arial"/>
        </w:rPr>
        <w:t>parable</w:t>
      </w:r>
      <w:r w:rsidR="00AF7AF5">
        <w:rPr>
          <w:rFonts w:ascii="Bookman Old Style" w:hAnsi="Bookman Old Style" w:cs="Arial"/>
        </w:rPr>
        <w:t xml:space="preserve">, a man </w:t>
      </w:r>
      <w:r w:rsidR="00F056FA">
        <w:rPr>
          <w:rFonts w:ascii="Bookman Old Style" w:hAnsi="Bookman Old Style" w:cs="Arial"/>
        </w:rPr>
        <w:t>is examined by the king,</w:t>
      </w:r>
      <w:r w:rsidR="00706FA2">
        <w:rPr>
          <w:rFonts w:ascii="Bookman Old Style" w:hAnsi="Bookman Old Style" w:cs="Arial"/>
        </w:rPr>
        <w:t xml:space="preserve"> has not prepared</w:t>
      </w:r>
      <w:r w:rsidR="00AF7AF5">
        <w:rPr>
          <w:rFonts w:ascii="Bookman Old Style" w:hAnsi="Bookman Old Style" w:cs="Arial"/>
        </w:rPr>
        <w:t xml:space="preserve"> for this</w:t>
      </w:r>
      <w:r w:rsidR="00CD2C69">
        <w:rPr>
          <w:rFonts w:ascii="Bookman Old Style" w:hAnsi="Bookman Old Style" w:cs="Arial"/>
        </w:rPr>
        <w:t xml:space="preserve"> examination</w:t>
      </w:r>
      <w:r w:rsidR="002E3842">
        <w:rPr>
          <w:rFonts w:ascii="Bookman Old Style" w:hAnsi="Bookman Old Style" w:cs="Arial"/>
        </w:rPr>
        <w:t xml:space="preserve">, and is </w:t>
      </w:r>
      <w:r w:rsidR="00CD2C69">
        <w:rPr>
          <w:rFonts w:ascii="Bookman Old Style" w:hAnsi="Bookman Old Style" w:cs="Arial"/>
        </w:rPr>
        <w:t xml:space="preserve">consequently </w:t>
      </w:r>
      <w:r w:rsidR="002E3842">
        <w:rPr>
          <w:rFonts w:ascii="Bookman Old Style" w:hAnsi="Bookman Old Style" w:cs="Arial"/>
        </w:rPr>
        <w:t>removed from this special group</w:t>
      </w:r>
      <w:r w:rsidR="00CD2C69">
        <w:rPr>
          <w:rFonts w:ascii="Bookman Old Style" w:hAnsi="Bookman Old Style" w:cs="Arial"/>
        </w:rPr>
        <w:t>. This</w:t>
      </w:r>
      <w:r w:rsidR="002E3842">
        <w:rPr>
          <w:rFonts w:ascii="Bookman Old Style" w:hAnsi="Bookman Old Style" w:cs="Arial"/>
        </w:rPr>
        <w:t xml:space="preserve"> is a picture of the judgment seat of Christ, and the loss of the highest reward in eternity---being a co-ruler with Christ.</w:t>
      </w:r>
    </w:p>
    <w:p w14:paraId="15AA21B0" w14:textId="77777777" w:rsidR="00A967DB" w:rsidRDefault="0056323A" w:rsidP="0062371B">
      <w:pPr>
        <w:spacing w:after="240"/>
        <w:ind w:left="720"/>
        <w:rPr>
          <w:rFonts w:ascii="Bookman Old Style" w:hAnsi="Bookman Old Style" w:cs="Arial"/>
          <w:b/>
        </w:rPr>
      </w:pPr>
      <w:r w:rsidRPr="00DE1381">
        <w:rPr>
          <w:rFonts w:ascii="Bookman Old Style" w:hAnsi="Bookman Old Style" w:cs="Arial"/>
          <w:b/>
          <w:highlight w:val="yellow"/>
        </w:rPr>
        <w:t>Application</w:t>
      </w:r>
    </w:p>
    <w:p w14:paraId="3ADB2CA9" w14:textId="1920D5F5" w:rsidR="0056323A" w:rsidRDefault="00CD2C69" w:rsidP="00811BE5">
      <w:pPr>
        <w:pStyle w:val="ListParagraph"/>
        <w:numPr>
          <w:ilvl w:val="0"/>
          <w:numId w:val="2"/>
        </w:numPr>
        <w:spacing w:after="240"/>
        <w:ind w:left="1080"/>
        <w:rPr>
          <w:rFonts w:ascii="Bookman Old Style" w:hAnsi="Bookman Old Style" w:cs="Arial"/>
        </w:rPr>
      </w:pPr>
      <w:r w:rsidRPr="00DE1381">
        <w:rPr>
          <w:rFonts w:ascii="Bookman Old Style" w:hAnsi="Bookman Old Style" w:cs="Arial"/>
          <w:highlight w:val="yellow"/>
        </w:rPr>
        <w:t>We should</w:t>
      </w:r>
      <w:r w:rsidRPr="00811BE5">
        <w:rPr>
          <w:rFonts w:ascii="Bookman Old Style" w:hAnsi="Bookman Old Style" w:cs="Arial"/>
        </w:rPr>
        <w:t xml:space="preserve"> look forward to the day when corrupt human government will be a thing of the past and </w:t>
      </w:r>
      <w:r w:rsidR="00811BE5" w:rsidRPr="00811BE5">
        <w:rPr>
          <w:rFonts w:ascii="Bookman Old Style" w:hAnsi="Bookman Old Style" w:cs="Arial"/>
        </w:rPr>
        <w:t xml:space="preserve">Jesus </w:t>
      </w:r>
      <w:r w:rsidR="00811BE5" w:rsidRPr="00811BE5">
        <w:rPr>
          <w:rFonts w:ascii="Bookman Old Style" w:hAnsi="Bookman Old Style" w:cs="Arial"/>
        </w:rPr>
        <w:t>will justly and compassionately reign over mankind.</w:t>
      </w:r>
      <w:r w:rsidR="00811BE5">
        <w:rPr>
          <w:rFonts w:ascii="Bookman Old Style" w:hAnsi="Bookman Old Style" w:cs="Arial"/>
        </w:rPr>
        <w:br/>
      </w:r>
    </w:p>
    <w:p w14:paraId="4B0BA75F" w14:textId="61861702" w:rsidR="00811BE5" w:rsidRPr="00811BE5" w:rsidRDefault="00125A9D" w:rsidP="00811BE5">
      <w:pPr>
        <w:pStyle w:val="ListParagraph"/>
        <w:numPr>
          <w:ilvl w:val="0"/>
          <w:numId w:val="2"/>
        </w:numPr>
        <w:spacing w:after="240"/>
        <w:ind w:left="1080"/>
        <w:rPr>
          <w:rFonts w:ascii="Bookman Old Style" w:hAnsi="Bookman Old Style" w:cs="Arial"/>
        </w:rPr>
      </w:pPr>
      <w:r w:rsidRPr="00DE1381">
        <w:rPr>
          <w:rFonts w:ascii="Bookman Old Style" w:hAnsi="Bookman Old Style" w:cs="Arial"/>
          <w:highlight w:val="yellow"/>
        </w:rPr>
        <w:t>We should</w:t>
      </w:r>
      <w:bookmarkStart w:id="0" w:name="_GoBack"/>
      <w:bookmarkEnd w:id="0"/>
      <w:r>
        <w:rPr>
          <w:rFonts w:ascii="Bookman Old Style" w:hAnsi="Bookman Old Style" w:cs="Arial"/>
        </w:rPr>
        <w:t xml:space="preserve"> </w:t>
      </w:r>
      <w:r w:rsidR="00A36A7E">
        <w:rPr>
          <w:rFonts w:ascii="Bookman Old Style" w:hAnsi="Bookman Old Style" w:cs="Arial"/>
        </w:rPr>
        <w:t xml:space="preserve">carefully </w:t>
      </w:r>
      <w:r>
        <w:rPr>
          <w:rFonts w:ascii="Bookman Old Style" w:hAnsi="Bookman Old Style" w:cs="Arial"/>
        </w:rPr>
        <w:t xml:space="preserve">prepare ourselves </w:t>
      </w:r>
      <w:r w:rsidR="00A36A7E">
        <w:rPr>
          <w:rFonts w:ascii="Bookman Old Style" w:hAnsi="Bookman Old Style" w:cs="Arial"/>
        </w:rPr>
        <w:t>for</w:t>
      </w:r>
      <w:r w:rsidR="00AA5817">
        <w:rPr>
          <w:rFonts w:ascii="Bookman Old Style" w:hAnsi="Bookman Old Style" w:cs="Arial"/>
        </w:rPr>
        <w:t xml:space="preserve"> our time of judgment before Christ. </w:t>
      </w:r>
    </w:p>
    <w:p w14:paraId="054D336D" w14:textId="77777777" w:rsidR="00C54642" w:rsidRPr="00436E99" w:rsidRDefault="00C54642" w:rsidP="006015AA">
      <w:pPr>
        <w:spacing w:after="240"/>
        <w:ind w:left="720"/>
        <w:rPr>
          <w:rFonts w:ascii="Bookman Old Style" w:hAnsi="Bookman Old Style" w:cs="Arial"/>
        </w:rPr>
      </w:pPr>
    </w:p>
    <w:p w14:paraId="7DBAA2E1" w14:textId="77777777" w:rsidR="00B2318D" w:rsidRPr="00653AF3" w:rsidRDefault="00932B58" w:rsidP="006015AA">
      <w:pPr>
        <w:spacing w:after="240"/>
        <w:ind w:left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</w:t>
      </w:r>
      <w:r w:rsidR="008A1FBD">
        <w:rPr>
          <w:rFonts w:ascii="Bookman Old Style" w:hAnsi="Bookman Old Style" w:cs="Arial"/>
        </w:rPr>
        <w:t xml:space="preserve"> </w:t>
      </w:r>
    </w:p>
    <w:sectPr w:rsidR="00B2318D" w:rsidRPr="00653AF3" w:rsidSect="00653AF3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4EC5E" w14:textId="77777777" w:rsidR="00F13928" w:rsidRDefault="00F13928" w:rsidP="00653AF3">
      <w:r>
        <w:separator/>
      </w:r>
    </w:p>
  </w:endnote>
  <w:endnote w:type="continuationSeparator" w:id="0">
    <w:p w14:paraId="0B648E19" w14:textId="77777777" w:rsidR="00F13928" w:rsidRDefault="00F13928" w:rsidP="0065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ACE20" w14:textId="77777777" w:rsidR="00F13928" w:rsidRDefault="00F13928" w:rsidP="00653AF3">
      <w:r>
        <w:separator/>
      </w:r>
    </w:p>
  </w:footnote>
  <w:footnote w:type="continuationSeparator" w:id="0">
    <w:p w14:paraId="0797F7A5" w14:textId="77777777" w:rsidR="00F13928" w:rsidRDefault="00F13928" w:rsidP="00653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5B224" w14:textId="77777777" w:rsidR="00653AF3" w:rsidRDefault="00653AF3" w:rsidP="00433162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8FE35E" w14:textId="77777777" w:rsidR="00653AF3" w:rsidRDefault="00653AF3" w:rsidP="00653AF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25079" w14:textId="77777777" w:rsidR="00653AF3" w:rsidRDefault="00653AF3" w:rsidP="00433162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7AEA">
      <w:rPr>
        <w:rStyle w:val="PageNumber"/>
        <w:noProof/>
      </w:rPr>
      <w:t>2</w:t>
    </w:r>
    <w:r>
      <w:rPr>
        <w:rStyle w:val="PageNumber"/>
      </w:rPr>
      <w:fldChar w:fldCharType="end"/>
    </w:r>
  </w:p>
  <w:p w14:paraId="46963143" w14:textId="77777777" w:rsidR="00653AF3" w:rsidRDefault="00653AF3" w:rsidP="00653AF3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71D40" w14:textId="77777777" w:rsidR="00653AF3" w:rsidRPr="00653AF3" w:rsidRDefault="00653AF3" w:rsidP="00653AF3">
    <w:pPr>
      <w:pStyle w:val="Header"/>
      <w:tabs>
        <w:tab w:val="left" w:pos="810"/>
      </w:tabs>
      <w:rPr>
        <w:rFonts w:ascii="Bookman Old Style" w:hAnsi="Bookman Old Style"/>
        <w:sz w:val="18"/>
        <w:szCs w:val="18"/>
      </w:rPr>
    </w:pPr>
    <w:r w:rsidRPr="00653AF3">
      <w:rPr>
        <w:rFonts w:ascii="Bookman Old Style" w:hAnsi="Bookman Old Style"/>
        <w:b/>
        <w:sz w:val="18"/>
        <w:szCs w:val="18"/>
      </w:rPr>
      <w:t>Date:</w:t>
    </w:r>
    <w:r>
      <w:rPr>
        <w:rFonts w:ascii="Bookman Old Style" w:hAnsi="Bookman Old Style"/>
        <w:b/>
        <w:sz w:val="18"/>
        <w:szCs w:val="18"/>
      </w:rPr>
      <w:tab/>
    </w:r>
    <w:r w:rsidR="00775F06">
      <w:rPr>
        <w:rFonts w:ascii="Bookman Old Style" w:hAnsi="Bookman Old Style"/>
        <w:sz w:val="18"/>
        <w:szCs w:val="18"/>
      </w:rPr>
      <w:t>11-04-2018</w:t>
    </w:r>
  </w:p>
  <w:p w14:paraId="18C9E5DC" w14:textId="77777777" w:rsidR="00653AF3" w:rsidRPr="00653AF3" w:rsidRDefault="00653AF3" w:rsidP="00653AF3">
    <w:pPr>
      <w:pStyle w:val="Header"/>
      <w:tabs>
        <w:tab w:val="left" w:pos="810"/>
      </w:tabs>
      <w:rPr>
        <w:rFonts w:ascii="Bookman Old Style" w:hAnsi="Bookman Old Style"/>
        <w:b/>
        <w:sz w:val="18"/>
        <w:szCs w:val="18"/>
      </w:rPr>
    </w:pPr>
    <w:r w:rsidRPr="00653AF3">
      <w:rPr>
        <w:rFonts w:ascii="Bookman Old Style" w:hAnsi="Bookman Old Style"/>
        <w:b/>
        <w:sz w:val="18"/>
        <w:szCs w:val="18"/>
      </w:rPr>
      <w:t>Series:</w:t>
    </w:r>
    <w:r>
      <w:rPr>
        <w:rFonts w:ascii="Bookman Old Style" w:hAnsi="Bookman Old Style"/>
        <w:b/>
        <w:sz w:val="18"/>
        <w:szCs w:val="18"/>
      </w:rPr>
      <w:tab/>
    </w:r>
    <w:r w:rsidR="00775F06">
      <w:rPr>
        <w:rFonts w:ascii="Bookman Old Style" w:hAnsi="Bookman Old Style"/>
        <w:sz w:val="18"/>
        <w:szCs w:val="18"/>
      </w:rPr>
      <w:t>The Book of Revelation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E00304"/>
    <w:multiLevelType w:val="hybridMultilevel"/>
    <w:tmpl w:val="C6A88D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EE97A4D"/>
    <w:multiLevelType w:val="hybridMultilevel"/>
    <w:tmpl w:val="80E8CADA"/>
    <w:lvl w:ilvl="0" w:tplc="C6B0D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F06"/>
    <w:rsid w:val="00006641"/>
    <w:rsid w:val="00022A86"/>
    <w:rsid w:val="000345FA"/>
    <w:rsid w:val="0004548F"/>
    <w:rsid w:val="00047658"/>
    <w:rsid w:val="000A433A"/>
    <w:rsid w:val="000E1F42"/>
    <w:rsid w:val="000E7CBC"/>
    <w:rsid w:val="00105EDB"/>
    <w:rsid w:val="00125A9D"/>
    <w:rsid w:val="00134C42"/>
    <w:rsid w:val="001A2872"/>
    <w:rsid w:val="001B75E8"/>
    <w:rsid w:val="00201925"/>
    <w:rsid w:val="00237417"/>
    <w:rsid w:val="00253742"/>
    <w:rsid w:val="0028747A"/>
    <w:rsid w:val="002B4CD7"/>
    <w:rsid w:val="002B605E"/>
    <w:rsid w:val="002E3842"/>
    <w:rsid w:val="002E3F4A"/>
    <w:rsid w:val="00352F57"/>
    <w:rsid w:val="0036493E"/>
    <w:rsid w:val="00374DF0"/>
    <w:rsid w:val="003C376A"/>
    <w:rsid w:val="003C4263"/>
    <w:rsid w:val="003C4F91"/>
    <w:rsid w:val="003E7A50"/>
    <w:rsid w:val="00436E99"/>
    <w:rsid w:val="00485D08"/>
    <w:rsid w:val="004A47B6"/>
    <w:rsid w:val="004A5507"/>
    <w:rsid w:val="004B0269"/>
    <w:rsid w:val="004C1FDA"/>
    <w:rsid w:val="004F1D94"/>
    <w:rsid w:val="005364FC"/>
    <w:rsid w:val="00536503"/>
    <w:rsid w:val="005452DE"/>
    <w:rsid w:val="0054623A"/>
    <w:rsid w:val="0056323A"/>
    <w:rsid w:val="005634D5"/>
    <w:rsid w:val="00565C9D"/>
    <w:rsid w:val="005744D6"/>
    <w:rsid w:val="0059354F"/>
    <w:rsid w:val="005A49AE"/>
    <w:rsid w:val="005A5FE1"/>
    <w:rsid w:val="005C3AE1"/>
    <w:rsid w:val="006015AA"/>
    <w:rsid w:val="00603832"/>
    <w:rsid w:val="00603FE5"/>
    <w:rsid w:val="0062371B"/>
    <w:rsid w:val="006245E8"/>
    <w:rsid w:val="00653AF3"/>
    <w:rsid w:val="00666166"/>
    <w:rsid w:val="006A0BF9"/>
    <w:rsid w:val="00706963"/>
    <w:rsid w:val="00706FA2"/>
    <w:rsid w:val="007147CF"/>
    <w:rsid w:val="00715470"/>
    <w:rsid w:val="00775F06"/>
    <w:rsid w:val="007F597D"/>
    <w:rsid w:val="00811BE5"/>
    <w:rsid w:val="008163A8"/>
    <w:rsid w:val="00827828"/>
    <w:rsid w:val="00831504"/>
    <w:rsid w:val="008444A1"/>
    <w:rsid w:val="00850F89"/>
    <w:rsid w:val="00857AEA"/>
    <w:rsid w:val="008644BD"/>
    <w:rsid w:val="0088285E"/>
    <w:rsid w:val="008A1FBD"/>
    <w:rsid w:val="008D3027"/>
    <w:rsid w:val="008E1409"/>
    <w:rsid w:val="008E3D88"/>
    <w:rsid w:val="00905195"/>
    <w:rsid w:val="00905333"/>
    <w:rsid w:val="00913857"/>
    <w:rsid w:val="00914F8F"/>
    <w:rsid w:val="00916AE2"/>
    <w:rsid w:val="009201DE"/>
    <w:rsid w:val="0092307C"/>
    <w:rsid w:val="00932B58"/>
    <w:rsid w:val="00947C3C"/>
    <w:rsid w:val="009615DE"/>
    <w:rsid w:val="009D0B19"/>
    <w:rsid w:val="009D67FA"/>
    <w:rsid w:val="009E4B38"/>
    <w:rsid w:val="00A00328"/>
    <w:rsid w:val="00A2054B"/>
    <w:rsid w:val="00A27A30"/>
    <w:rsid w:val="00A36A7E"/>
    <w:rsid w:val="00A5347A"/>
    <w:rsid w:val="00A967DB"/>
    <w:rsid w:val="00AA5817"/>
    <w:rsid w:val="00AA64AC"/>
    <w:rsid w:val="00AC112E"/>
    <w:rsid w:val="00AC4226"/>
    <w:rsid w:val="00AF7AF5"/>
    <w:rsid w:val="00B17294"/>
    <w:rsid w:val="00B2318D"/>
    <w:rsid w:val="00B470D0"/>
    <w:rsid w:val="00B6257A"/>
    <w:rsid w:val="00B71A39"/>
    <w:rsid w:val="00B90E6B"/>
    <w:rsid w:val="00BD386F"/>
    <w:rsid w:val="00C064B8"/>
    <w:rsid w:val="00C16FEF"/>
    <w:rsid w:val="00C351FB"/>
    <w:rsid w:val="00C54642"/>
    <w:rsid w:val="00C77CFF"/>
    <w:rsid w:val="00C818EB"/>
    <w:rsid w:val="00C87768"/>
    <w:rsid w:val="00C95DCF"/>
    <w:rsid w:val="00CB7317"/>
    <w:rsid w:val="00CD2C69"/>
    <w:rsid w:val="00D2210F"/>
    <w:rsid w:val="00D7574F"/>
    <w:rsid w:val="00D915B4"/>
    <w:rsid w:val="00D920FC"/>
    <w:rsid w:val="00DA5914"/>
    <w:rsid w:val="00DD2457"/>
    <w:rsid w:val="00DD66D5"/>
    <w:rsid w:val="00DE1381"/>
    <w:rsid w:val="00DE5C3B"/>
    <w:rsid w:val="00DF13AE"/>
    <w:rsid w:val="00DF7ED6"/>
    <w:rsid w:val="00E11969"/>
    <w:rsid w:val="00E215BE"/>
    <w:rsid w:val="00E3546E"/>
    <w:rsid w:val="00E45A3B"/>
    <w:rsid w:val="00E904E1"/>
    <w:rsid w:val="00EA12CD"/>
    <w:rsid w:val="00EC5CAC"/>
    <w:rsid w:val="00F056FA"/>
    <w:rsid w:val="00F13928"/>
    <w:rsid w:val="00F22E16"/>
    <w:rsid w:val="00F23A71"/>
    <w:rsid w:val="00F66B2B"/>
    <w:rsid w:val="00F762BE"/>
    <w:rsid w:val="00FA2CD0"/>
    <w:rsid w:val="00FB434A"/>
    <w:rsid w:val="00FE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596D9"/>
  <w15:chartTrackingRefBased/>
  <w15:docId w15:val="{24891185-37C0-2B40-BAD3-1C606379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A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AF3"/>
  </w:style>
  <w:style w:type="character" w:styleId="PageNumber">
    <w:name w:val="page number"/>
    <w:basedOn w:val="DefaultParagraphFont"/>
    <w:uiPriority w:val="99"/>
    <w:semiHidden/>
    <w:unhideWhenUsed/>
    <w:rsid w:val="00653AF3"/>
  </w:style>
  <w:style w:type="paragraph" w:styleId="Footer">
    <w:name w:val="footer"/>
    <w:basedOn w:val="Normal"/>
    <w:link w:val="FooterChar"/>
    <w:uiPriority w:val="99"/>
    <w:unhideWhenUsed/>
    <w:rsid w:val="00653A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AF3"/>
  </w:style>
  <w:style w:type="paragraph" w:styleId="ListParagraph">
    <w:name w:val="List Paragraph"/>
    <w:basedOn w:val="Normal"/>
    <w:uiPriority w:val="34"/>
    <w:qFormat/>
    <w:rsid w:val="00B47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obvac%20:)/Library/Group%20Containers/UBF8T346G9.Office/User%20Content.localized/Templates.localized/Serm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Sermon.dotx</Template>
  <TotalTime>0</TotalTime>
  <Pages>4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Vacendak</dc:creator>
  <cp:keywords/>
  <dc:description/>
  <cp:lastModifiedBy>Vacendak, Robert</cp:lastModifiedBy>
  <cp:revision>2</cp:revision>
  <cp:lastPrinted>2018-11-01T20:18:00Z</cp:lastPrinted>
  <dcterms:created xsi:type="dcterms:W3CDTF">2018-11-01T20:22:00Z</dcterms:created>
  <dcterms:modified xsi:type="dcterms:W3CDTF">2018-11-01T20:22:00Z</dcterms:modified>
</cp:coreProperties>
</file>